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A923" w14:textId="012F5EBC" w:rsidR="001F26FD" w:rsidRPr="00C4240B" w:rsidRDefault="001F26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28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0"/>
        <w:gridCol w:w="555"/>
        <w:gridCol w:w="3308"/>
        <w:gridCol w:w="3735"/>
        <w:gridCol w:w="4608"/>
        <w:gridCol w:w="270"/>
      </w:tblGrid>
      <w:tr w:rsidR="001F26FD" w:rsidRPr="00C4240B" w14:paraId="1F268E1B" w14:textId="77777777" w:rsidTr="00BA7D24">
        <w:trPr>
          <w:trHeight w:val="2080"/>
          <w:jc w:val="center"/>
        </w:trPr>
        <w:tc>
          <w:tcPr>
            <w:tcW w:w="390" w:type="dxa"/>
            <w:vMerge w:val="restart"/>
            <w:shd w:val="clear" w:color="auto" w:fill="0B5394"/>
            <w:vAlign w:val="center"/>
          </w:tcPr>
          <w:p w14:paraId="336F75D6" w14:textId="656C77A2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454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3863" w:type="dxa"/>
            <w:gridSpan w:val="2"/>
            <w:vMerge w:val="restart"/>
            <w:shd w:val="clear" w:color="auto" w:fill="0B5394"/>
            <w:vAlign w:val="center"/>
          </w:tcPr>
          <w:p w14:paraId="56086F94" w14:textId="0D367CBD" w:rsidR="001F26FD" w:rsidRPr="00C4240B" w:rsidRDefault="004E0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ind w:left="-709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C4240B">
              <w:rPr>
                <w:rFonts w:ascii="Arial" w:eastAsia="Arial" w:hAnsi="Arial" w:cs="Arial"/>
                <w:sz w:val="22"/>
                <w:szCs w:val="22"/>
              </w:rPr>
              <w:drawing>
                <wp:anchor distT="114300" distB="114300" distL="114300" distR="114300" simplePos="0" relativeHeight="251658240" behindDoc="0" locked="0" layoutInCell="1" hidden="0" allowOverlap="1" wp14:anchorId="12ED5B3B" wp14:editId="164490E7">
                  <wp:simplePos x="0" y="0"/>
                  <wp:positionH relativeFrom="page">
                    <wp:posOffset>415290</wp:posOffset>
                  </wp:positionH>
                  <wp:positionV relativeFrom="page">
                    <wp:posOffset>111760</wp:posOffset>
                  </wp:positionV>
                  <wp:extent cx="1798320" cy="2251075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65" r="23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225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 w:rsidRPr="00C4240B">
              <w:rPr>
                <w:rFonts w:ascii="Arial" w:eastAsia="Arial" w:hAnsi="Arial" w:cs="Arial"/>
                <w:b/>
                <w:i/>
                <w:color w:val="FFFFFF"/>
              </w:rPr>
              <w:t xml:space="preserve">         </w:t>
            </w:r>
          </w:p>
        </w:tc>
        <w:tc>
          <w:tcPr>
            <w:tcW w:w="8340" w:type="dxa"/>
            <w:gridSpan w:val="2"/>
            <w:shd w:val="clear" w:color="auto" w:fill="0B5394"/>
          </w:tcPr>
          <w:p w14:paraId="1CAD5CA1" w14:textId="5DE6BBBB" w:rsidR="001F26FD" w:rsidRPr="00C4240B" w:rsidRDefault="00AE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3" w:after="115"/>
              <w:rPr>
                <w:rFonts w:ascii="Arial" w:eastAsia="Arial" w:hAnsi="Arial" w:cs="Arial"/>
                <w:color w:val="FFFFFF"/>
                <w:sz w:val="40"/>
                <w:szCs w:val="40"/>
              </w:rPr>
            </w:pPr>
            <w:r w:rsidRPr="00C4240B">
              <w:rPr>
                <w:rFonts w:ascii="Arial" w:eastAsia="Arial" w:hAnsi="Arial" w:cs="Arial"/>
                <w:color w:val="FFFFFF"/>
                <w:sz w:val="64"/>
                <w:szCs w:val="64"/>
              </w:rPr>
              <w:t>Vittorio Nicolini</w:t>
            </w:r>
          </w:p>
          <w:p w14:paraId="41C75A7D" w14:textId="308D4128" w:rsidR="001F26FD" w:rsidRPr="00C4240B" w:rsidRDefault="00AE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13"/>
              <w:rPr>
                <w:color w:val="FFFFFF"/>
                <w:sz w:val="28"/>
                <w:szCs w:val="28"/>
              </w:rPr>
            </w:pPr>
            <w:r w:rsidRPr="00C4240B">
              <w:rPr>
                <w:rFonts w:ascii="Arial" w:eastAsia="Arial" w:hAnsi="Arial" w:cs="Arial"/>
                <w:color w:val="FFFFFF"/>
                <w:sz w:val="28"/>
                <w:szCs w:val="28"/>
              </w:rPr>
              <w:t>Tecnico IT</w:t>
            </w:r>
          </w:p>
        </w:tc>
        <w:tc>
          <w:tcPr>
            <w:tcW w:w="270" w:type="dxa"/>
            <w:vMerge w:val="restart"/>
            <w:shd w:val="clear" w:color="auto" w:fill="0B5394"/>
          </w:tcPr>
          <w:p w14:paraId="17E74AA0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4"/>
                <w:szCs w:val="24"/>
              </w:rPr>
            </w:pPr>
          </w:p>
        </w:tc>
      </w:tr>
      <w:tr w:rsidR="001F26FD" w:rsidRPr="00C4240B" w14:paraId="40A72B32" w14:textId="77777777" w:rsidTr="00BA7D24">
        <w:trPr>
          <w:trHeight w:val="200"/>
          <w:jc w:val="center"/>
        </w:trPr>
        <w:tc>
          <w:tcPr>
            <w:tcW w:w="390" w:type="dxa"/>
            <w:vMerge/>
            <w:shd w:val="clear" w:color="auto" w:fill="0B5394"/>
          </w:tcPr>
          <w:p w14:paraId="25265B35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3863" w:type="dxa"/>
            <w:gridSpan w:val="2"/>
            <w:vMerge/>
            <w:shd w:val="clear" w:color="auto" w:fill="0B5394"/>
          </w:tcPr>
          <w:p w14:paraId="4B85B8F9" w14:textId="77777777" w:rsidR="001F26FD" w:rsidRPr="00C4240B" w:rsidRDefault="001F26FD">
            <w:pPr>
              <w:widowControl w:val="0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3735" w:type="dxa"/>
            <w:shd w:val="clear" w:color="auto" w:fill="0B5394"/>
          </w:tcPr>
          <w:p w14:paraId="6416158D" w14:textId="38F6C676" w:rsidR="001F26FD" w:rsidRPr="00C4240B" w:rsidRDefault="00A06C45">
            <w:pPr>
              <w:widowControl w:val="0"/>
              <w:spacing w:before="113" w:after="113"/>
              <w:rPr>
                <w:rFonts w:ascii="Arial" w:eastAsia="Arial" w:hAnsi="Arial" w:cs="Arial"/>
                <w:bCs/>
                <w:color w:val="FFFFFF"/>
              </w:rPr>
            </w:pPr>
            <w:r w:rsidRPr="00C4240B">
              <w:rPr>
                <w:rFonts w:ascii="Arial" w:eastAsia="Arial" w:hAnsi="Arial" w:cs="Arial"/>
                <w:bCs/>
                <w:color w:val="FFFFFF"/>
              </w:rPr>
              <w:t>Via Vercellino 14, 10064 Torino (TO)</w:t>
            </w:r>
          </w:p>
        </w:tc>
        <w:tc>
          <w:tcPr>
            <w:tcW w:w="4605" w:type="dxa"/>
            <w:shd w:val="clear" w:color="auto" w:fill="0B5394"/>
          </w:tcPr>
          <w:p w14:paraId="3E45AE0B" w14:textId="6E285C54" w:rsidR="001F26FD" w:rsidRPr="00C4240B" w:rsidRDefault="001F26FD">
            <w:pPr>
              <w:widowControl w:val="0"/>
              <w:spacing w:before="113" w:after="113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270" w:type="dxa"/>
            <w:vMerge/>
            <w:shd w:val="clear" w:color="auto" w:fill="0B5394"/>
          </w:tcPr>
          <w:p w14:paraId="1232C473" w14:textId="77777777" w:rsidR="001F26FD" w:rsidRPr="00C4240B" w:rsidRDefault="001F26FD">
            <w:pPr>
              <w:widowControl w:val="0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1F26FD" w:rsidRPr="00C4240B" w14:paraId="5C26D9F7" w14:textId="77777777" w:rsidTr="00BA7D24">
        <w:trPr>
          <w:trHeight w:val="200"/>
          <w:jc w:val="center"/>
        </w:trPr>
        <w:tc>
          <w:tcPr>
            <w:tcW w:w="390" w:type="dxa"/>
            <w:vMerge/>
            <w:shd w:val="clear" w:color="auto" w:fill="0B5394"/>
          </w:tcPr>
          <w:p w14:paraId="6830F893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3863" w:type="dxa"/>
            <w:gridSpan w:val="2"/>
            <w:vMerge/>
            <w:shd w:val="clear" w:color="auto" w:fill="0B5394"/>
          </w:tcPr>
          <w:p w14:paraId="39BD1052" w14:textId="77777777" w:rsidR="001F26FD" w:rsidRPr="00C4240B" w:rsidRDefault="001F26FD">
            <w:pPr>
              <w:widowControl w:val="0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3735" w:type="dxa"/>
            <w:shd w:val="clear" w:color="auto" w:fill="0B5394"/>
          </w:tcPr>
          <w:p w14:paraId="2527E95D" w14:textId="12A28623" w:rsidR="001F26FD" w:rsidRPr="00C4240B" w:rsidRDefault="00A06C45">
            <w:pPr>
              <w:widowControl w:val="0"/>
              <w:spacing w:before="113" w:after="113"/>
              <w:rPr>
                <w:rFonts w:ascii="Arial" w:eastAsia="Arial" w:hAnsi="Arial" w:cs="Arial"/>
                <w:bCs/>
                <w:color w:val="FFFFFF"/>
              </w:rPr>
            </w:pPr>
            <w:r w:rsidRPr="00C4240B">
              <w:rPr>
                <w:rFonts w:ascii="Arial" w:eastAsia="Arial" w:hAnsi="Arial" w:cs="Arial"/>
                <w:bCs/>
                <w:color w:val="FFFFFF"/>
              </w:rPr>
              <w:t>vittorio.nicolini@mail.it</w:t>
            </w:r>
          </w:p>
        </w:tc>
        <w:tc>
          <w:tcPr>
            <w:tcW w:w="4605" w:type="dxa"/>
            <w:shd w:val="clear" w:color="auto" w:fill="0B5394"/>
          </w:tcPr>
          <w:p w14:paraId="07306AE2" w14:textId="1D6AFCF3" w:rsidR="001F26FD" w:rsidRPr="00C4240B" w:rsidRDefault="001F26FD">
            <w:pPr>
              <w:widowControl w:val="0"/>
              <w:spacing w:before="113" w:after="113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270" w:type="dxa"/>
            <w:vMerge/>
            <w:shd w:val="clear" w:color="auto" w:fill="0B5394"/>
          </w:tcPr>
          <w:p w14:paraId="67810843" w14:textId="77777777" w:rsidR="001F26FD" w:rsidRPr="00C4240B" w:rsidRDefault="001F26FD">
            <w:pPr>
              <w:widowControl w:val="0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1F26FD" w:rsidRPr="00C4240B" w14:paraId="64527528" w14:textId="77777777" w:rsidTr="00BA7D24">
        <w:trPr>
          <w:trHeight w:val="200"/>
          <w:jc w:val="center"/>
        </w:trPr>
        <w:tc>
          <w:tcPr>
            <w:tcW w:w="390" w:type="dxa"/>
            <w:vMerge/>
            <w:shd w:val="clear" w:color="auto" w:fill="0B5394"/>
          </w:tcPr>
          <w:p w14:paraId="5984BA96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3863" w:type="dxa"/>
            <w:gridSpan w:val="2"/>
            <w:vMerge/>
            <w:shd w:val="clear" w:color="auto" w:fill="0B5394"/>
          </w:tcPr>
          <w:p w14:paraId="53F6EEDF" w14:textId="77777777" w:rsidR="001F26FD" w:rsidRPr="00C4240B" w:rsidRDefault="001F26FD">
            <w:pPr>
              <w:widowControl w:val="0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3735" w:type="dxa"/>
            <w:shd w:val="clear" w:color="auto" w:fill="0B5394"/>
          </w:tcPr>
          <w:p w14:paraId="4336CDCF" w14:textId="23A1F192" w:rsidR="001F26FD" w:rsidRPr="00C4240B" w:rsidRDefault="00A06C45">
            <w:pPr>
              <w:widowControl w:val="0"/>
              <w:spacing w:before="113" w:after="113"/>
              <w:rPr>
                <w:rFonts w:ascii="Arial" w:eastAsia="Arial" w:hAnsi="Arial" w:cs="Arial"/>
                <w:color w:val="FFFFFF"/>
              </w:rPr>
            </w:pPr>
            <w:r w:rsidRPr="00C4240B">
              <w:rPr>
                <w:rFonts w:ascii="Arial" w:eastAsia="Arial" w:hAnsi="Arial" w:cs="Arial"/>
                <w:bCs/>
                <w:color w:val="FFFFFF"/>
              </w:rPr>
              <w:t>+39 777 88 99 666</w:t>
            </w:r>
          </w:p>
        </w:tc>
        <w:tc>
          <w:tcPr>
            <w:tcW w:w="4605" w:type="dxa"/>
            <w:shd w:val="clear" w:color="auto" w:fill="0B5394"/>
          </w:tcPr>
          <w:p w14:paraId="28824E26" w14:textId="2C76C8A0" w:rsidR="001F26FD" w:rsidRPr="00C4240B" w:rsidRDefault="001F26FD">
            <w:pPr>
              <w:widowControl w:val="0"/>
              <w:spacing w:before="113" w:after="113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0" w:type="dxa"/>
            <w:vMerge/>
            <w:shd w:val="clear" w:color="auto" w:fill="0B5394"/>
          </w:tcPr>
          <w:p w14:paraId="29FCDA61" w14:textId="77777777" w:rsidR="001F26FD" w:rsidRPr="00C4240B" w:rsidRDefault="001F26FD">
            <w:pPr>
              <w:widowControl w:val="0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1F26FD" w:rsidRPr="00C4240B" w14:paraId="23E01567" w14:textId="77777777" w:rsidTr="00BC78BB">
        <w:trPr>
          <w:trHeight w:val="379"/>
          <w:jc w:val="center"/>
        </w:trPr>
        <w:tc>
          <w:tcPr>
            <w:tcW w:w="390" w:type="dxa"/>
            <w:vMerge/>
            <w:shd w:val="clear" w:color="auto" w:fill="0B5394"/>
          </w:tcPr>
          <w:p w14:paraId="4A656908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3863" w:type="dxa"/>
            <w:gridSpan w:val="2"/>
            <w:vMerge/>
            <w:shd w:val="clear" w:color="auto" w:fill="0B5394"/>
          </w:tcPr>
          <w:p w14:paraId="2F7B2828" w14:textId="77777777" w:rsidR="001F26FD" w:rsidRPr="00C4240B" w:rsidRDefault="001F26FD">
            <w:pPr>
              <w:widowControl w:val="0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3735" w:type="dxa"/>
            <w:shd w:val="clear" w:color="auto" w:fill="0B5394"/>
          </w:tcPr>
          <w:p w14:paraId="22C04E9D" w14:textId="16BD44BC" w:rsidR="001F26FD" w:rsidRPr="00C4240B" w:rsidRDefault="001F26FD">
            <w:pPr>
              <w:widowControl w:val="0"/>
              <w:spacing w:before="113" w:after="113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4605" w:type="dxa"/>
            <w:shd w:val="clear" w:color="auto" w:fill="0B5394"/>
          </w:tcPr>
          <w:p w14:paraId="4694ACD5" w14:textId="63FB6D80" w:rsidR="001F26FD" w:rsidRPr="00C4240B" w:rsidRDefault="001F26FD">
            <w:pPr>
              <w:widowControl w:val="0"/>
              <w:spacing w:before="113" w:after="113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0" w:type="dxa"/>
            <w:vMerge/>
            <w:shd w:val="clear" w:color="auto" w:fill="0B5394"/>
          </w:tcPr>
          <w:p w14:paraId="50B75260" w14:textId="77777777" w:rsidR="001F26FD" w:rsidRPr="00C4240B" w:rsidRDefault="001F26FD">
            <w:pPr>
              <w:widowControl w:val="0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1F26FD" w:rsidRPr="00C4240B" w14:paraId="7A724F6C" w14:textId="77777777" w:rsidTr="00BA7D24">
        <w:trPr>
          <w:jc w:val="center"/>
        </w:trPr>
        <w:tc>
          <w:tcPr>
            <w:tcW w:w="390" w:type="dxa"/>
            <w:shd w:val="clear" w:color="auto" w:fill="auto"/>
          </w:tcPr>
          <w:p w14:paraId="66A1D2CD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662" w:right="66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206" w:type="dxa"/>
            <w:gridSpan w:val="4"/>
            <w:shd w:val="clear" w:color="auto" w:fill="auto"/>
          </w:tcPr>
          <w:p w14:paraId="69210020" w14:textId="16F3AB32" w:rsidR="001F26FD" w:rsidRPr="00C4240B" w:rsidRDefault="00BA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ind w:left="662" w:right="6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4240B">
              <w:rPr>
                <w:rFonts w:ascii="Arial" w:eastAsia="Arial" w:hAnsi="Arial" w:cs="Arial"/>
                <w:sz w:val="22"/>
                <w:szCs w:val="22"/>
              </w:rPr>
              <w:t>Tecnico IT competente e professionale con una laurea in informatica conseguita a pieni voti. Con esperienza consolidata di 5 anni presso aziende leader del settore come IBM e Intel, ho acquisito competenze approfondite e una solida comprensione dei processi IT. Con oltre 5 anni di esperienza nel campo dell'IT, offro competenza tecnica, capacità di problem-solving e una forte predisposizione al lavoro di squadra.</w:t>
            </w:r>
            <w:r w:rsidR="00000000" w:rsidRPr="00C4240B"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270" w:type="dxa"/>
            <w:shd w:val="clear" w:color="auto" w:fill="auto"/>
          </w:tcPr>
          <w:p w14:paraId="320EBCEB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1F26FD" w:rsidRPr="00C4240B" w14:paraId="181F94D7" w14:textId="77777777" w:rsidTr="00BA7D24">
        <w:trPr>
          <w:jc w:val="center"/>
        </w:trPr>
        <w:tc>
          <w:tcPr>
            <w:tcW w:w="390" w:type="dxa"/>
            <w:shd w:val="clear" w:color="auto" w:fill="auto"/>
          </w:tcPr>
          <w:p w14:paraId="0E5DCA17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20"/>
              <w:ind w:left="662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</w:tcPr>
          <w:p w14:paraId="3F1E7E8A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20"/>
              <w:ind w:left="662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uto"/>
          </w:tcPr>
          <w:p w14:paraId="0FE95817" w14:textId="53BDE533" w:rsidR="001F26FD" w:rsidRPr="00C4240B" w:rsidRDefault="00BA7D24" w:rsidP="00BA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645"/>
              <w:rPr>
                <w:rFonts w:ascii="Arial" w:eastAsia="Arial" w:hAnsi="Arial" w:cs="Arial"/>
                <w:b/>
                <w:color w:val="0B5394"/>
                <w:sz w:val="30"/>
                <w:szCs w:val="30"/>
              </w:rPr>
            </w:pPr>
            <w:r w:rsidRPr="00C4240B">
              <w:rPr>
                <w:rFonts w:ascii="Arial" w:eastAsia="Arial" w:hAnsi="Arial" w:cs="Arial"/>
                <w:b/>
                <w:color w:val="0B5394"/>
                <w:sz w:val="30"/>
                <w:szCs w:val="30"/>
              </w:rPr>
              <w:t>Esperienza</w:t>
            </w:r>
            <w:r w:rsidRPr="00C4240B">
              <w:rPr>
                <w:rFonts w:ascii="Arial" w:eastAsia="Arial" w:hAnsi="Arial" w:cs="Arial"/>
                <w:b/>
                <w:color w:val="0B5394"/>
                <w:sz w:val="30"/>
                <w:szCs w:val="30"/>
              </w:rPr>
              <w:t xml:space="preserve"> </w:t>
            </w:r>
            <w:r w:rsidRPr="00C4240B">
              <w:rPr>
                <w:rFonts w:ascii="Arial" w:eastAsia="Arial" w:hAnsi="Arial" w:cs="Arial"/>
                <w:b/>
                <w:color w:val="0B5394"/>
                <w:sz w:val="30"/>
                <w:szCs w:val="30"/>
              </w:rPr>
              <w:t>Lavorativa</w:t>
            </w:r>
          </w:p>
        </w:tc>
        <w:tc>
          <w:tcPr>
            <w:tcW w:w="8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E529AC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20"/>
              <w:ind w:left="45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437C719E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26FD" w:rsidRPr="00C4240B" w14:paraId="22244186" w14:textId="77777777" w:rsidTr="00BA7D24">
        <w:trPr>
          <w:jc w:val="center"/>
        </w:trPr>
        <w:tc>
          <w:tcPr>
            <w:tcW w:w="390" w:type="dxa"/>
            <w:shd w:val="clear" w:color="auto" w:fill="auto"/>
          </w:tcPr>
          <w:p w14:paraId="0E9DB8CD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66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C748E5" w14:textId="38A8B842" w:rsidR="001F26FD" w:rsidRPr="00C4240B" w:rsidRDefault="00BA7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6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4240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Marzo 2022-oggi</w:t>
            </w:r>
          </w:p>
          <w:p w14:paraId="1F444A6A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0" w:type="dxa"/>
            <w:gridSpan w:val="2"/>
            <w:shd w:val="clear" w:color="auto" w:fill="auto"/>
          </w:tcPr>
          <w:p w14:paraId="0695C0B3" w14:textId="77777777" w:rsidR="00471B94" w:rsidRPr="00471B94" w:rsidRDefault="00471B94" w:rsidP="00471B94">
            <w:pPr>
              <w:rPr>
                <w:sz w:val="22"/>
                <w:szCs w:val="22"/>
              </w:rPr>
            </w:pPr>
            <w:r w:rsidRPr="00471B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Responsabile tecnico IT</w:t>
            </w:r>
          </w:p>
          <w:p w14:paraId="4925902B" w14:textId="426AAC40" w:rsidR="00471B94" w:rsidRPr="00471B94" w:rsidRDefault="00471B94" w:rsidP="00471B94">
            <w:pPr>
              <w:rPr>
                <w:sz w:val="22"/>
                <w:szCs w:val="22"/>
              </w:rPr>
            </w:pPr>
            <w:r w:rsidRPr="00471B94">
              <w:rPr>
                <w:rFonts w:ascii="Arial" w:hAnsi="Arial" w:cs="Arial"/>
                <w:color w:val="000000"/>
                <w:sz w:val="22"/>
                <w:szCs w:val="22"/>
              </w:rPr>
              <w:t>IBM, Torino</w:t>
            </w:r>
          </w:p>
          <w:p w14:paraId="41188B0D" w14:textId="77777777" w:rsidR="00471B94" w:rsidRPr="00C4240B" w:rsidRDefault="00471B94" w:rsidP="00BC78BB">
            <w:pPr>
              <w:pStyle w:val="Akapitzlist"/>
              <w:numPr>
                <w:ilvl w:val="0"/>
                <w:numId w:val="7"/>
              </w:numPr>
              <w:ind w:left="45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</w:rPr>
              <w:t>Fornitura di supporto tecnico agli utenti e risoluzione dei problemi relativi ai sistemi informatici.</w:t>
            </w:r>
          </w:p>
          <w:p w14:paraId="659B4BDC" w14:textId="77777777" w:rsidR="00471B94" w:rsidRPr="00C4240B" w:rsidRDefault="00471B94" w:rsidP="00BC78BB">
            <w:pPr>
              <w:pStyle w:val="Akapitzlist"/>
              <w:numPr>
                <w:ilvl w:val="0"/>
                <w:numId w:val="7"/>
              </w:numPr>
              <w:ind w:left="45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</w:rPr>
              <w:t>Gestione e amministrazione dei sistemi IT.</w:t>
            </w:r>
          </w:p>
          <w:p w14:paraId="11BA2478" w14:textId="77777777" w:rsidR="00471B94" w:rsidRPr="00C4240B" w:rsidRDefault="00471B94" w:rsidP="00BC78BB">
            <w:pPr>
              <w:pStyle w:val="Akapitzlist"/>
              <w:numPr>
                <w:ilvl w:val="0"/>
                <w:numId w:val="7"/>
              </w:numPr>
              <w:ind w:left="45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</w:rPr>
              <w:t>Collaborazione con altri dipartimenti per ottimizzare i processi IT.</w:t>
            </w:r>
          </w:p>
          <w:p w14:paraId="2D15D880" w14:textId="77777777" w:rsidR="00471B94" w:rsidRPr="00C4240B" w:rsidRDefault="00471B94" w:rsidP="00BC78BB">
            <w:pPr>
              <w:pStyle w:val="Akapitzlist"/>
              <w:numPr>
                <w:ilvl w:val="0"/>
                <w:numId w:val="7"/>
              </w:numPr>
              <w:ind w:left="45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</w:rPr>
              <w:t>Partecipazione a progetti di implementazione e aggiornamento dei sistemi informatici.</w:t>
            </w:r>
          </w:p>
          <w:p w14:paraId="75CB5243" w14:textId="77777777" w:rsidR="001F26FD" w:rsidRPr="00C4240B" w:rsidRDefault="001F26FD">
            <w:pPr>
              <w:widowControl w:val="0"/>
              <w:ind w:right="66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141FC70F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26FD" w:rsidRPr="00C4240B" w14:paraId="66010A1B" w14:textId="77777777" w:rsidTr="00BA7D24">
        <w:trPr>
          <w:jc w:val="center"/>
        </w:trPr>
        <w:tc>
          <w:tcPr>
            <w:tcW w:w="390" w:type="dxa"/>
            <w:shd w:val="clear" w:color="auto" w:fill="auto"/>
          </w:tcPr>
          <w:p w14:paraId="63F2788F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66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shd w:val="clear" w:color="auto" w:fill="auto"/>
          </w:tcPr>
          <w:p w14:paraId="6807FFB5" w14:textId="2B33B535" w:rsidR="001F26FD" w:rsidRPr="00C4240B" w:rsidRDefault="00471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4240B">
              <w:rPr>
                <w:rFonts w:ascii="Arial" w:eastAsia="Arial" w:hAnsi="Arial" w:cs="Arial"/>
                <w:b/>
                <w:sz w:val="22"/>
                <w:szCs w:val="22"/>
              </w:rPr>
              <w:t>Settembre 2019-</w:t>
            </w:r>
            <w:r w:rsidR="00661405" w:rsidRPr="00C4240B"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 w:rsidRPr="00C4240B">
              <w:rPr>
                <w:rFonts w:ascii="Arial" w:eastAsia="Arial" w:hAnsi="Arial" w:cs="Arial"/>
                <w:b/>
                <w:sz w:val="22"/>
                <w:szCs w:val="22"/>
              </w:rPr>
              <w:t>Febbraio 2022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584CA41E" w14:textId="77777777" w:rsidR="00661405" w:rsidRPr="00661405" w:rsidRDefault="00661405" w:rsidP="00661405">
            <w:pPr>
              <w:rPr>
                <w:sz w:val="22"/>
                <w:szCs w:val="22"/>
              </w:rPr>
            </w:pPr>
            <w:r w:rsidRPr="00661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Tecnico IT</w:t>
            </w:r>
          </w:p>
          <w:p w14:paraId="7C5CEA8F" w14:textId="24C4ABF5" w:rsidR="00661405" w:rsidRPr="00661405" w:rsidRDefault="00661405" w:rsidP="00661405">
            <w:pPr>
              <w:rPr>
                <w:sz w:val="22"/>
                <w:szCs w:val="22"/>
              </w:rPr>
            </w:pPr>
            <w:r w:rsidRPr="00661405">
              <w:rPr>
                <w:rFonts w:ascii="Arial" w:hAnsi="Arial" w:cs="Arial"/>
                <w:color w:val="000000"/>
                <w:sz w:val="22"/>
                <w:szCs w:val="22"/>
              </w:rPr>
              <w:t>Intel, Torino</w:t>
            </w:r>
          </w:p>
          <w:p w14:paraId="139F5E19" w14:textId="77777777" w:rsidR="00661405" w:rsidRPr="00C4240B" w:rsidRDefault="00661405" w:rsidP="0080401B">
            <w:pPr>
              <w:pStyle w:val="Akapitzlist"/>
              <w:numPr>
                <w:ilvl w:val="0"/>
                <w:numId w:val="10"/>
              </w:numPr>
              <w:ind w:left="45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</w:rPr>
              <w:t>Installazione, configurazione e manutenzione hardware e software.</w:t>
            </w:r>
          </w:p>
          <w:p w14:paraId="63E99928" w14:textId="77777777" w:rsidR="00661405" w:rsidRPr="00C4240B" w:rsidRDefault="00661405" w:rsidP="0080401B">
            <w:pPr>
              <w:pStyle w:val="Akapitzlist"/>
              <w:numPr>
                <w:ilvl w:val="0"/>
                <w:numId w:val="10"/>
              </w:numPr>
              <w:ind w:left="45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</w:rPr>
              <w:t>Monitoraggio e gestione della sicurezza informatica.</w:t>
            </w:r>
          </w:p>
          <w:p w14:paraId="13A57697" w14:textId="77777777" w:rsidR="00661405" w:rsidRPr="00C4240B" w:rsidRDefault="00661405" w:rsidP="0080401B">
            <w:pPr>
              <w:pStyle w:val="Akapitzlist"/>
              <w:numPr>
                <w:ilvl w:val="0"/>
                <w:numId w:val="10"/>
              </w:numPr>
              <w:ind w:left="45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</w:rPr>
              <w:t>Supporto agli utenti per risolvere problemi tecnici.</w:t>
            </w:r>
          </w:p>
          <w:p w14:paraId="5475D13B" w14:textId="0117DE5A" w:rsidR="001F26FD" w:rsidRPr="00C4240B" w:rsidRDefault="00661405" w:rsidP="0080401B">
            <w:pPr>
              <w:pStyle w:val="Akapitzlist"/>
              <w:numPr>
                <w:ilvl w:val="0"/>
                <w:numId w:val="10"/>
              </w:numPr>
              <w:ind w:left="452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</w:rPr>
              <w:t>Collaborazione con il team per migliorare l'efficienza e la sicurezza dei sistemi informatici.</w:t>
            </w:r>
            <w:r w:rsidR="00000000" w:rsidRPr="00C4240B"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270" w:type="dxa"/>
            <w:shd w:val="clear" w:color="auto" w:fill="auto"/>
          </w:tcPr>
          <w:p w14:paraId="46E8A4A4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26FD" w:rsidRPr="00C4240B" w14:paraId="39112D9D" w14:textId="77777777" w:rsidTr="00BA7D24">
        <w:trPr>
          <w:trHeight w:val="480"/>
          <w:jc w:val="center"/>
        </w:trPr>
        <w:tc>
          <w:tcPr>
            <w:tcW w:w="390" w:type="dxa"/>
            <w:shd w:val="clear" w:color="auto" w:fill="auto"/>
          </w:tcPr>
          <w:p w14:paraId="50EDA88A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20"/>
              <w:ind w:left="662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</w:tcPr>
          <w:p w14:paraId="4867A434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20"/>
              <w:ind w:left="662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uto"/>
          </w:tcPr>
          <w:p w14:paraId="4B133236" w14:textId="6645D69F" w:rsidR="001F26FD" w:rsidRPr="00C4240B" w:rsidRDefault="00661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120"/>
              <w:rPr>
                <w:rFonts w:ascii="Arial" w:eastAsia="Arial" w:hAnsi="Arial" w:cs="Arial"/>
                <w:color w:val="0B5394"/>
                <w:sz w:val="24"/>
                <w:szCs w:val="24"/>
              </w:rPr>
            </w:pPr>
            <w:r w:rsidRPr="00C4240B">
              <w:rPr>
                <w:rFonts w:ascii="Arial" w:eastAsia="Arial" w:hAnsi="Arial" w:cs="Arial"/>
                <w:b/>
                <w:color w:val="0B5394"/>
                <w:sz w:val="30"/>
                <w:szCs w:val="30"/>
              </w:rPr>
              <w:t>Istruzione</w:t>
            </w:r>
          </w:p>
        </w:tc>
        <w:tc>
          <w:tcPr>
            <w:tcW w:w="8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7A1ADC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120"/>
              <w:ind w:left="45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79652A35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26FD" w:rsidRPr="00C4240B" w14:paraId="495938F0" w14:textId="77777777" w:rsidTr="00BA7D24">
        <w:trPr>
          <w:jc w:val="center"/>
        </w:trPr>
        <w:tc>
          <w:tcPr>
            <w:tcW w:w="390" w:type="dxa"/>
            <w:shd w:val="clear" w:color="auto" w:fill="auto"/>
          </w:tcPr>
          <w:p w14:paraId="630FAB56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66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B2CF122" w14:textId="29598C8F" w:rsidR="001F26FD" w:rsidRPr="00C4240B" w:rsidRDefault="00661405" w:rsidP="00C62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4240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Ottobre 2016-Luglio 2019</w:t>
            </w:r>
          </w:p>
        </w:tc>
        <w:tc>
          <w:tcPr>
            <w:tcW w:w="8340" w:type="dxa"/>
            <w:gridSpan w:val="2"/>
            <w:shd w:val="clear" w:color="auto" w:fill="auto"/>
          </w:tcPr>
          <w:p w14:paraId="32BEA484" w14:textId="77777777" w:rsidR="00FA2651" w:rsidRPr="00FA2651" w:rsidRDefault="00FA2651" w:rsidP="00FA2651">
            <w:pPr>
              <w:rPr>
                <w:sz w:val="22"/>
                <w:szCs w:val="22"/>
              </w:rPr>
            </w:pPr>
            <w:r w:rsidRPr="00FA26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Laurea magistrale in Informatica</w:t>
            </w:r>
          </w:p>
          <w:p w14:paraId="1F124566" w14:textId="7E5C0DF0" w:rsidR="00FA2651" w:rsidRPr="00FA2651" w:rsidRDefault="00FA2651" w:rsidP="00FA2651">
            <w:pPr>
              <w:rPr>
                <w:sz w:val="22"/>
                <w:szCs w:val="22"/>
              </w:rPr>
            </w:pPr>
            <w:r w:rsidRPr="00FA2651">
              <w:rPr>
                <w:rFonts w:ascii="Arial" w:hAnsi="Arial" w:cs="Arial"/>
                <w:color w:val="000000"/>
                <w:sz w:val="22"/>
                <w:szCs w:val="22"/>
              </w:rPr>
              <w:t>Università degli Studi di Torino</w:t>
            </w:r>
          </w:p>
          <w:p w14:paraId="1A2F4610" w14:textId="77777777" w:rsidR="001F26FD" w:rsidRPr="00C4240B" w:rsidRDefault="00FA2651" w:rsidP="00FA26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2651">
              <w:rPr>
                <w:rFonts w:ascii="Arial" w:hAnsi="Arial" w:cs="Arial"/>
                <w:color w:val="000000"/>
                <w:sz w:val="22"/>
                <w:szCs w:val="22"/>
              </w:rPr>
              <w:t>Votazione: 110/110</w:t>
            </w:r>
          </w:p>
          <w:p w14:paraId="66733F6B" w14:textId="0D777FF3" w:rsidR="00C62EE0" w:rsidRPr="00C4240B" w:rsidRDefault="00C62EE0" w:rsidP="00FA265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E54E16E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F26FD" w:rsidRPr="00C4240B" w14:paraId="026E8755" w14:textId="77777777" w:rsidTr="00BA7D24">
        <w:trPr>
          <w:jc w:val="center"/>
        </w:trPr>
        <w:tc>
          <w:tcPr>
            <w:tcW w:w="390" w:type="dxa"/>
            <w:shd w:val="clear" w:color="auto" w:fill="auto"/>
          </w:tcPr>
          <w:p w14:paraId="7EEA3250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</w:tcPr>
          <w:p w14:paraId="7999332D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8" w:type="dxa"/>
            <w:tcBorders>
              <w:bottom w:val="single" w:sz="4" w:space="0" w:color="000000"/>
            </w:tcBorders>
            <w:shd w:val="clear" w:color="auto" w:fill="auto"/>
          </w:tcPr>
          <w:p w14:paraId="054D38F7" w14:textId="05BB9AE5" w:rsidR="001F26FD" w:rsidRPr="00C4240B" w:rsidRDefault="00FA2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B5394"/>
                <w:sz w:val="24"/>
                <w:szCs w:val="24"/>
              </w:rPr>
            </w:pPr>
            <w:r w:rsidRPr="00C4240B">
              <w:rPr>
                <w:rFonts w:ascii="Arial" w:eastAsia="Arial" w:hAnsi="Arial" w:cs="Arial"/>
                <w:b/>
                <w:color w:val="0B5394"/>
                <w:sz w:val="30"/>
                <w:szCs w:val="30"/>
              </w:rPr>
              <w:t>Competenze</w:t>
            </w:r>
            <w:r w:rsidR="00091589" w:rsidRPr="00C4240B">
              <w:rPr>
                <w:rFonts w:ascii="Arial" w:eastAsia="Arial" w:hAnsi="Arial" w:cs="Arial"/>
                <w:b/>
                <w:color w:val="0B5394"/>
                <w:sz w:val="30"/>
                <w:szCs w:val="30"/>
              </w:rPr>
              <w:t xml:space="preserve"> </w:t>
            </w:r>
          </w:p>
        </w:tc>
        <w:tc>
          <w:tcPr>
            <w:tcW w:w="8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8F19B1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52D9A3D2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26FD" w:rsidRPr="00C4240B" w14:paraId="5D5EABF2" w14:textId="77777777" w:rsidTr="00091589">
        <w:trPr>
          <w:jc w:val="center"/>
        </w:trPr>
        <w:tc>
          <w:tcPr>
            <w:tcW w:w="390" w:type="dxa"/>
            <w:shd w:val="clear" w:color="auto" w:fill="auto"/>
          </w:tcPr>
          <w:p w14:paraId="654A8BC3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2B09F" w14:textId="77777777" w:rsidR="001F26FD" w:rsidRPr="00C4240B" w:rsidRDefault="001F26FD" w:rsidP="00091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5C7A71E" w14:textId="77777777" w:rsidR="004E08ED" w:rsidRPr="00C4240B" w:rsidRDefault="004E08ED" w:rsidP="000915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B2ECB5E" w14:textId="77777777" w:rsidR="004E08ED" w:rsidRPr="00C4240B" w:rsidRDefault="004E08ED" w:rsidP="000915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D81D27" w14:textId="77777777" w:rsidR="004E08ED" w:rsidRPr="00C4240B" w:rsidRDefault="004E08ED" w:rsidP="000915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0B2CE94" w14:textId="77777777" w:rsidR="004E08ED" w:rsidRPr="00C4240B" w:rsidRDefault="004E08ED" w:rsidP="000915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1F0C72" w14:textId="77777777" w:rsidR="004E08ED" w:rsidRPr="00C4240B" w:rsidRDefault="004E08ED" w:rsidP="0009158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1175503" w14:textId="77777777" w:rsidR="004E08ED" w:rsidRPr="00C4240B" w:rsidRDefault="004E08ED" w:rsidP="000915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5ED3154" w14:textId="77777777" w:rsidR="004E08ED" w:rsidRPr="00C4240B" w:rsidRDefault="004E08ED" w:rsidP="0009158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E0A768" w14:textId="07DC22C3" w:rsidR="004E08ED" w:rsidRPr="00C4240B" w:rsidRDefault="00091589" w:rsidP="00091589">
            <w:pPr>
              <w:ind w:left="630"/>
              <w:rPr>
                <w:rFonts w:ascii="Arial" w:eastAsia="Arial" w:hAnsi="Arial" w:cs="Arial"/>
                <w:sz w:val="24"/>
                <w:szCs w:val="24"/>
              </w:rPr>
            </w:pPr>
            <w:r w:rsidRPr="00C4240B">
              <w:rPr>
                <w:rFonts w:ascii="Arial" w:eastAsia="Arial" w:hAnsi="Arial" w:cs="Arial"/>
                <w:b/>
                <w:color w:val="0B5394"/>
                <w:sz w:val="30"/>
                <w:szCs w:val="30"/>
              </w:rPr>
              <w:t>Certificazioni</w:t>
            </w: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1E6E9" w14:textId="77777777" w:rsidR="00FA2651" w:rsidRPr="00C4240B" w:rsidRDefault="00FA2651" w:rsidP="00FA265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1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Conoscenza delle principali tecniche informatiche.</w:t>
            </w:r>
          </w:p>
          <w:p w14:paraId="02A4649F" w14:textId="77777777" w:rsidR="00FA2651" w:rsidRPr="00C4240B" w:rsidRDefault="00FA2651" w:rsidP="00FA265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1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Esperienza nel supporto tecnico e nella risoluzione dei problemi.</w:t>
            </w:r>
          </w:p>
          <w:p w14:paraId="77B4D17E" w14:textId="77777777" w:rsidR="00FA2651" w:rsidRPr="00C4240B" w:rsidRDefault="00FA2651" w:rsidP="00FA265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1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Gestione e amministrazione dei sistemi informatici.</w:t>
            </w:r>
          </w:p>
          <w:p w14:paraId="6ED5D5A5" w14:textId="77777777" w:rsidR="00FA2651" w:rsidRPr="00C4240B" w:rsidRDefault="00FA2651" w:rsidP="00FA265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1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Conoscenza approfondita delle tecnologie hardware e software.</w:t>
            </w:r>
          </w:p>
          <w:p w14:paraId="1C720A10" w14:textId="77777777" w:rsidR="00FA2651" w:rsidRPr="00C4240B" w:rsidRDefault="00FA2651" w:rsidP="00FA265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1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Ottimizzazione dei processi IT.</w:t>
            </w:r>
          </w:p>
          <w:p w14:paraId="5DF8C9AC" w14:textId="77777777" w:rsidR="00FA2651" w:rsidRPr="00C4240B" w:rsidRDefault="00FA2651" w:rsidP="00FA265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1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Lavoro di squadra e comunicazione efficace.</w:t>
            </w:r>
          </w:p>
          <w:p w14:paraId="6727C689" w14:textId="77777777" w:rsidR="00905DFE" w:rsidRPr="00C4240B" w:rsidRDefault="00905DFE" w:rsidP="00905DFE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it-IT"/>
              </w:rPr>
            </w:pPr>
          </w:p>
          <w:p w14:paraId="1B06DC5E" w14:textId="2DC163E4" w:rsidR="001F26FD" w:rsidRPr="00C4240B" w:rsidRDefault="001F26FD" w:rsidP="00FA2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7140C8A7" w14:textId="77777777" w:rsidR="001F26FD" w:rsidRPr="00C4240B" w:rsidRDefault="001F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A11F2" w:rsidRPr="00C4240B" w14:paraId="7682DCC2" w14:textId="77777777" w:rsidTr="004A11F2">
        <w:trPr>
          <w:jc w:val="center"/>
        </w:trPr>
        <w:tc>
          <w:tcPr>
            <w:tcW w:w="390" w:type="dxa"/>
            <w:shd w:val="clear" w:color="auto" w:fill="auto"/>
          </w:tcPr>
          <w:p w14:paraId="79310BA0" w14:textId="77777777" w:rsidR="004A11F2" w:rsidRPr="00C4240B" w:rsidRDefault="004A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997DEF3" w14:textId="77777777" w:rsidR="004A11F2" w:rsidRPr="00C4240B" w:rsidRDefault="004A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510ACA" w14:textId="026BC23B" w:rsidR="004A11F2" w:rsidRPr="00C4240B" w:rsidRDefault="00BC78BB" w:rsidP="00FA2651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31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C4240B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Certificato di Competenza in IT Service Management, UniTech, Torino, 2023.</w:t>
            </w:r>
          </w:p>
        </w:tc>
        <w:tc>
          <w:tcPr>
            <w:tcW w:w="270" w:type="dxa"/>
            <w:shd w:val="clear" w:color="auto" w:fill="auto"/>
          </w:tcPr>
          <w:p w14:paraId="7A179A2E" w14:textId="77777777" w:rsidR="004A11F2" w:rsidRPr="00C4240B" w:rsidRDefault="004A1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F757BB" w14:textId="77777777" w:rsidR="001F26FD" w:rsidRPr="00C62EE0" w:rsidRDefault="001F26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1F26FD" w:rsidRPr="00C62EE0">
      <w:pgSz w:w="11906" w:h="16838"/>
      <w:pgMar w:top="0" w:right="0" w:bottom="0" w:left="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panose1 w:val="020B0502040504090204"/>
    <w:charset w:val="00"/>
    <w:family w:val="swiss"/>
    <w:pitch w:val="variable"/>
    <w:sig w:usb0="E0000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81F"/>
    <w:multiLevelType w:val="hybridMultilevel"/>
    <w:tmpl w:val="EEBA1BE0"/>
    <w:lvl w:ilvl="0" w:tplc="ADE01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630"/>
    <w:multiLevelType w:val="hybridMultilevel"/>
    <w:tmpl w:val="1ADE1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37D7"/>
    <w:multiLevelType w:val="multilevel"/>
    <w:tmpl w:val="EB1AC54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" w:eastAsia="Noto Sans" w:hAnsi="Noto Sans" w:cs="Noto San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" w:eastAsia="Noto Sans" w:hAnsi="Noto Sans" w:cs="Noto San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vertAlign w:val="baseline"/>
      </w:rPr>
    </w:lvl>
  </w:abstractNum>
  <w:abstractNum w:abstractNumId="3" w15:restartNumberingAfterBreak="0">
    <w:nsid w:val="35BC3607"/>
    <w:multiLevelType w:val="multilevel"/>
    <w:tmpl w:val="D4F2B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2B7A85"/>
    <w:multiLevelType w:val="hybridMultilevel"/>
    <w:tmpl w:val="18D87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081BAD"/>
    <w:multiLevelType w:val="multilevel"/>
    <w:tmpl w:val="FD900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E02397"/>
    <w:multiLevelType w:val="multilevel"/>
    <w:tmpl w:val="352E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B57825"/>
    <w:multiLevelType w:val="hybridMultilevel"/>
    <w:tmpl w:val="05D06E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C136D8"/>
    <w:multiLevelType w:val="multilevel"/>
    <w:tmpl w:val="9B2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067DA"/>
    <w:multiLevelType w:val="multilevel"/>
    <w:tmpl w:val="DD26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754067">
    <w:abstractNumId w:val="5"/>
  </w:num>
  <w:num w:numId="2" w16cid:durableId="1188565668">
    <w:abstractNumId w:val="3"/>
  </w:num>
  <w:num w:numId="3" w16cid:durableId="1729458172">
    <w:abstractNumId w:val="2"/>
  </w:num>
  <w:num w:numId="4" w16cid:durableId="1986280647">
    <w:abstractNumId w:val="6"/>
  </w:num>
  <w:num w:numId="5" w16cid:durableId="410542985">
    <w:abstractNumId w:val="9"/>
  </w:num>
  <w:num w:numId="6" w16cid:durableId="1417021206">
    <w:abstractNumId w:val="8"/>
  </w:num>
  <w:num w:numId="7" w16cid:durableId="137920058">
    <w:abstractNumId w:val="4"/>
  </w:num>
  <w:num w:numId="8" w16cid:durableId="1834491263">
    <w:abstractNumId w:val="7"/>
  </w:num>
  <w:num w:numId="9" w16cid:durableId="580942873">
    <w:abstractNumId w:val="1"/>
  </w:num>
  <w:num w:numId="10" w16cid:durableId="46879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FD"/>
    <w:rsid w:val="00091589"/>
    <w:rsid w:val="000C0A8B"/>
    <w:rsid w:val="001F26FD"/>
    <w:rsid w:val="00341C50"/>
    <w:rsid w:val="00471B94"/>
    <w:rsid w:val="004A11F2"/>
    <w:rsid w:val="004E08ED"/>
    <w:rsid w:val="00661405"/>
    <w:rsid w:val="00760A8E"/>
    <w:rsid w:val="0080401B"/>
    <w:rsid w:val="00905DFE"/>
    <w:rsid w:val="0093025D"/>
    <w:rsid w:val="00A06C45"/>
    <w:rsid w:val="00AE42E2"/>
    <w:rsid w:val="00BA7D24"/>
    <w:rsid w:val="00BC78BB"/>
    <w:rsid w:val="00C4240B"/>
    <w:rsid w:val="00C62EE0"/>
    <w:rsid w:val="00F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0601"/>
  <w15:docId w15:val="{D92CC6E5-F67B-4972-95B6-B02185A9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it-IT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71B94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C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Baranowska</cp:lastModifiedBy>
  <cp:revision>4</cp:revision>
  <dcterms:created xsi:type="dcterms:W3CDTF">2024-03-15T10:35:00Z</dcterms:created>
  <dcterms:modified xsi:type="dcterms:W3CDTF">2024-03-15T10:36:00Z</dcterms:modified>
</cp:coreProperties>
</file>