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0E0E3"/>
  <w:body>
    <w:p w14:paraId="432B2A06" w14:textId="77777777" w:rsidR="0095448A" w:rsidRDefault="0095448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2300" w:type="dxa"/>
        <w:tblInd w:w="-115" w:type="dxa"/>
        <w:tblLayout w:type="fixed"/>
        <w:tblLook w:val="0000" w:firstRow="0" w:lastRow="0" w:firstColumn="0" w:lastColumn="0" w:noHBand="0" w:noVBand="0"/>
      </w:tblPr>
      <w:tblGrid>
        <w:gridCol w:w="615"/>
        <w:gridCol w:w="4665"/>
        <w:gridCol w:w="6750"/>
        <w:gridCol w:w="270"/>
      </w:tblGrid>
      <w:tr w:rsidR="0095448A" w14:paraId="380C0671" w14:textId="77777777">
        <w:trPr>
          <w:trHeight w:val="693"/>
        </w:trPr>
        <w:tc>
          <w:tcPr>
            <w:tcW w:w="5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45818E"/>
            <w:vAlign w:val="center"/>
          </w:tcPr>
          <w:p w14:paraId="69F7FA39" w14:textId="77777777" w:rsidR="0095448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 w:after="113"/>
              <w:ind w:left="567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noProof/>
              </w:rPr>
              <w:drawing>
                <wp:inline distT="0" distB="0" distL="114300" distR="114300" wp14:anchorId="4F389CEF" wp14:editId="7945148E">
                  <wp:extent cx="1306830" cy="2050067"/>
                  <wp:effectExtent l="95250" t="95250" r="102870" b="102870"/>
                  <wp:docPr id="1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jpg"/>
                          <pic:cNvPicPr preferRelativeResize="0"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5943" cy="2064363"/>
                          </a:xfrm>
                          <a:prstGeom prst="rect">
                            <a:avLst/>
                          </a:prstGeom>
                          <a:ln w="88900">
                            <a:solidFill>
                              <a:srgbClr val="FFFFFF"/>
                            </a:solidFill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45818E"/>
          </w:tcPr>
          <w:p w14:paraId="505BD797" w14:textId="296E7F70" w:rsidR="00A0488D" w:rsidRPr="00220F3A" w:rsidRDefault="00A0488D">
            <w:pPr>
              <w:spacing w:line="259" w:lineRule="auto"/>
              <w:rPr>
                <w:rFonts w:ascii="Arial" w:eastAsia="Arial" w:hAnsi="Arial" w:cs="Arial"/>
                <w:b/>
                <w:color w:val="FFFFFF"/>
                <w:sz w:val="48"/>
                <w:szCs w:val="48"/>
                <w:lang w:val="en-US"/>
              </w:rPr>
            </w:pPr>
            <w:r w:rsidRPr="00A0488D">
              <w:rPr>
                <w:rFonts w:ascii="Arial" w:eastAsia="Arial" w:hAnsi="Arial" w:cs="Arial"/>
                <w:b/>
                <w:color w:val="FFFFFF"/>
                <w:sz w:val="48"/>
                <w:szCs w:val="48"/>
                <w:lang w:val="en-US"/>
              </w:rPr>
              <w:t>Margherita Valli</w:t>
            </w:r>
          </w:p>
          <w:p w14:paraId="128EBEB5" w14:textId="77777777" w:rsidR="00220F3A" w:rsidRPr="00220F3A" w:rsidRDefault="00220F3A" w:rsidP="00220F3A">
            <w:pPr>
              <w:spacing w:line="259" w:lineRule="auto"/>
              <w:rPr>
                <w:rFonts w:ascii="Arial" w:eastAsia="Arial" w:hAnsi="Arial" w:cs="Arial"/>
                <w:bCs/>
                <w:color w:val="FFFFFF"/>
                <w:sz w:val="24"/>
                <w:szCs w:val="24"/>
                <w:lang w:val="it-IT"/>
              </w:rPr>
            </w:pPr>
            <w:r w:rsidRPr="00220F3A">
              <w:rPr>
                <w:rFonts w:ascii="Arial" w:eastAsia="Arial" w:hAnsi="Arial" w:cs="Arial"/>
                <w:bCs/>
                <w:color w:val="FFFFFF"/>
                <w:sz w:val="24"/>
                <w:szCs w:val="24"/>
                <w:lang w:val="it-IT"/>
              </w:rPr>
              <w:t>Graphic designer</w:t>
            </w:r>
          </w:p>
          <w:p w14:paraId="5ACE7B61" w14:textId="77777777" w:rsidR="00220F3A" w:rsidRDefault="00220F3A" w:rsidP="00220F3A">
            <w:pPr>
              <w:spacing w:line="259" w:lineRule="auto"/>
              <w:rPr>
                <w:rFonts w:ascii="Arial" w:eastAsia="Arial" w:hAnsi="Arial" w:cs="Arial"/>
                <w:bCs/>
                <w:color w:val="FFFFFF"/>
                <w:sz w:val="24"/>
                <w:szCs w:val="24"/>
                <w:lang w:val="it-IT"/>
              </w:rPr>
            </w:pPr>
          </w:p>
          <w:p w14:paraId="60702D3E" w14:textId="77777777" w:rsidR="00220F3A" w:rsidRPr="00220F3A" w:rsidRDefault="00220F3A" w:rsidP="00220F3A">
            <w:pPr>
              <w:spacing w:line="259" w:lineRule="auto"/>
              <w:rPr>
                <w:rFonts w:ascii="Arial" w:eastAsia="Arial" w:hAnsi="Arial" w:cs="Arial"/>
                <w:bCs/>
                <w:color w:val="FFFFFF"/>
                <w:sz w:val="24"/>
                <w:szCs w:val="24"/>
                <w:lang w:val="it-IT"/>
              </w:rPr>
            </w:pPr>
          </w:p>
          <w:p w14:paraId="0936EC44" w14:textId="3E60269C" w:rsidR="00220F3A" w:rsidRPr="00220F3A" w:rsidRDefault="00220F3A" w:rsidP="00220F3A">
            <w:pPr>
              <w:spacing w:after="120" w:line="259" w:lineRule="auto"/>
              <w:rPr>
                <w:rFonts w:ascii="Arial" w:eastAsia="Arial" w:hAnsi="Arial" w:cs="Arial"/>
                <w:bCs/>
                <w:color w:val="FFFFFF"/>
                <w:sz w:val="24"/>
                <w:szCs w:val="24"/>
                <w:lang w:val="it-IT"/>
              </w:rPr>
            </w:pPr>
            <w:r w:rsidRPr="00220F3A">
              <w:rPr>
                <w:rFonts w:ascii="Arial" w:eastAsia="Arial" w:hAnsi="Arial" w:cs="Arial"/>
                <w:bCs/>
                <w:color w:val="FFFFFF"/>
                <w:sz w:val="24"/>
                <w:szCs w:val="24"/>
                <w:lang w:val="it-IT"/>
              </w:rPr>
              <w:t xml:space="preserve">Via Manfredi 32, </w:t>
            </w:r>
            <w:r w:rsidRPr="00220F3A">
              <w:rPr>
                <w:rFonts w:ascii="Arial" w:eastAsia="Arial" w:hAnsi="Arial" w:cs="Arial"/>
                <w:bCs/>
                <w:color w:val="FFFFFF"/>
                <w:sz w:val="24"/>
                <w:szCs w:val="24"/>
                <w:lang w:val="it-IT"/>
              </w:rPr>
              <w:br/>
            </w:r>
            <w:r w:rsidRPr="00220F3A">
              <w:rPr>
                <w:rFonts w:ascii="Arial" w:eastAsia="Arial" w:hAnsi="Arial" w:cs="Arial"/>
                <w:bCs/>
                <w:color w:val="FFFFFF"/>
                <w:sz w:val="24"/>
                <w:szCs w:val="24"/>
                <w:lang w:val="it-IT"/>
              </w:rPr>
              <w:t>06125 Perugia (PG)</w:t>
            </w:r>
          </w:p>
          <w:p w14:paraId="1B129D42" w14:textId="77777777" w:rsidR="00220F3A" w:rsidRPr="00220F3A" w:rsidRDefault="00220F3A" w:rsidP="00220F3A">
            <w:pPr>
              <w:spacing w:after="120" w:line="259" w:lineRule="auto"/>
              <w:rPr>
                <w:rFonts w:ascii="Arial" w:eastAsia="Arial" w:hAnsi="Arial" w:cs="Arial"/>
                <w:bCs/>
                <w:color w:val="FFFFFF"/>
                <w:sz w:val="24"/>
                <w:szCs w:val="24"/>
                <w:lang w:val="it-IT"/>
              </w:rPr>
            </w:pPr>
            <w:r w:rsidRPr="00220F3A">
              <w:rPr>
                <w:rFonts w:ascii="Arial" w:eastAsia="Arial" w:hAnsi="Arial" w:cs="Arial"/>
                <w:bCs/>
                <w:color w:val="FFFFFF"/>
                <w:sz w:val="24"/>
                <w:szCs w:val="24"/>
                <w:lang w:val="it-IT"/>
              </w:rPr>
              <w:t>margherita.valli@mail.it</w:t>
            </w:r>
          </w:p>
          <w:p w14:paraId="3427BB6D" w14:textId="77777777" w:rsidR="00220F3A" w:rsidRPr="00220F3A" w:rsidRDefault="00220F3A" w:rsidP="00220F3A">
            <w:pPr>
              <w:spacing w:line="259" w:lineRule="auto"/>
              <w:rPr>
                <w:rFonts w:ascii="Arial" w:eastAsia="Arial" w:hAnsi="Arial" w:cs="Arial"/>
                <w:bCs/>
                <w:color w:val="FFFFFF"/>
                <w:sz w:val="24"/>
                <w:szCs w:val="24"/>
                <w:lang w:val="it-IT"/>
              </w:rPr>
            </w:pPr>
            <w:r w:rsidRPr="00220F3A">
              <w:rPr>
                <w:rFonts w:ascii="Arial" w:eastAsia="Arial" w:hAnsi="Arial" w:cs="Arial"/>
                <w:bCs/>
                <w:color w:val="FFFFFF"/>
                <w:sz w:val="24"/>
                <w:szCs w:val="24"/>
                <w:lang w:val="it-IT"/>
              </w:rPr>
              <w:t>www.vallidesign.it</w:t>
            </w:r>
          </w:p>
          <w:p w14:paraId="7B855B01" w14:textId="734E2541" w:rsidR="0095448A" w:rsidRDefault="00220F3A" w:rsidP="00220F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 w:after="113"/>
              <w:rPr>
                <w:rFonts w:ascii="Arial" w:eastAsia="Arial" w:hAnsi="Arial" w:cs="Arial"/>
                <w:b/>
                <w:color w:val="FFFFFF"/>
              </w:rPr>
            </w:pPr>
            <w:r w:rsidRPr="00220F3A">
              <w:rPr>
                <w:rFonts w:ascii="Arial" w:eastAsia="Arial" w:hAnsi="Arial" w:cs="Arial"/>
                <w:bCs/>
                <w:color w:val="FFFFFF"/>
                <w:sz w:val="24"/>
                <w:szCs w:val="24"/>
                <w:lang w:val="en-US"/>
              </w:rPr>
              <w:t>+39 111 22 44 555</w:t>
            </w:r>
          </w:p>
        </w:tc>
        <w:tc>
          <w:tcPr>
            <w:tcW w:w="270" w:type="dxa"/>
            <w:tcBorders>
              <w:left w:val="nil"/>
            </w:tcBorders>
          </w:tcPr>
          <w:p w14:paraId="4601399D" w14:textId="77777777" w:rsidR="0095448A" w:rsidRDefault="0095448A">
            <w:pPr>
              <w:rPr>
                <w:rFonts w:ascii="Arial" w:eastAsia="Arial" w:hAnsi="Arial" w:cs="Arial"/>
                <w:color w:val="FFFFFF"/>
                <w:sz w:val="48"/>
                <w:szCs w:val="48"/>
              </w:rPr>
            </w:pPr>
          </w:p>
        </w:tc>
      </w:tr>
      <w:tr w:rsidR="00040BDC" w:rsidRPr="00040BDC" w14:paraId="78F0BBBC" w14:textId="77777777">
        <w:tc>
          <w:tcPr>
            <w:tcW w:w="12300" w:type="dxa"/>
            <w:gridSpan w:val="4"/>
          </w:tcPr>
          <w:p w14:paraId="2F2AA018" w14:textId="77777777" w:rsidR="00C24CF3" w:rsidRPr="00040BDC" w:rsidRDefault="00C24CF3" w:rsidP="00561957">
            <w:pPr>
              <w:pStyle w:val="NormalnyWeb"/>
              <w:spacing w:before="0" w:beforeAutospacing="0" w:after="0" w:afterAutospacing="0"/>
              <w:ind w:left="567" w:right="590"/>
              <w:rPr>
                <w:rFonts w:ascii="Arial" w:hAnsi="Arial" w:cs="Arial"/>
                <w:color w:val="595959" w:themeColor="text1" w:themeTint="A6"/>
                <w:sz w:val="22"/>
                <w:szCs w:val="22"/>
                <w:lang w:val="it-IT"/>
              </w:rPr>
            </w:pPr>
          </w:p>
          <w:p w14:paraId="0637C398" w14:textId="5A635116" w:rsidR="00561957" w:rsidRPr="00040BDC" w:rsidRDefault="00561957" w:rsidP="00561957">
            <w:pPr>
              <w:pStyle w:val="NormalnyWeb"/>
              <w:spacing w:before="0" w:beforeAutospacing="0" w:after="0" w:afterAutospacing="0"/>
              <w:ind w:left="567" w:right="590"/>
              <w:rPr>
                <w:color w:val="595959" w:themeColor="text1" w:themeTint="A6"/>
                <w:lang w:val="it-IT"/>
              </w:rPr>
            </w:pPr>
            <w:r w:rsidRPr="00040BDC">
              <w:rPr>
                <w:rFonts w:ascii="Arial" w:hAnsi="Arial" w:cs="Arial"/>
                <w:color w:val="595959" w:themeColor="text1" w:themeTint="A6"/>
                <w:sz w:val="22"/>
                <w:szCs w:val="22"/>
                <w:lang w:val="it-IT"/>
              </w:rPr>
              <w:t>Graphic designer creativa e appassionata con una solida formazione e competenza nel campo del design grafico. Con oltre 3 anni di esperienza lavorativa, ho dimostrato la capacità di tradurre concetti creativi in soluzioni visive di impatto. Sono specializzata nella progettazione di materiali grafici per stampa e digitale, con una particolare attenzione per il dettaglio e la qualità. </w:t>
            </w:r>
          </w:p>
          <w:p w14:paraId="640A4472" w14:textId="77777777" w:rsidR="0095448A" w:rsidRPr="00040BDC" w:rsidRDefault="0095448A">
            <w:pPr>
              <w:ind w:left="1134"/>
              <w:rPr>
                <w:rFonts w:ascii="Arial" w:eastAsia="Arial" w:hAnsi="Arial" w:cs="Arial"/>
                <w:color w:val="595959" w:themeColor="text1" w:themeTint="A6"/>
                <w:sz w:val="22"/>
                <w:szCs w:val="22"/>
                <w:lang w:val="it-IT"/>
              </w:rPr>
            </w:pPr>
          </w:p>
        </w:tc>
      </w:tr>
      <w:tr w:rsidR="00040BDC" w:rsidRPr="00040BDC" w14:paraId="73FB902E" w14:textId="77777777">
        <w:trPr>
          <w:trHeight w:val="480"/>
        </w:trPr>
        <w:tc>
          <w:tcPr>
            <w:tcW w:w="615" w:type="dxa"/>
          </w:tcPr>
          <w:p w14:paraId="465F040C" w14:textId="77777777" w:rsidR="0095448A" w:rsidRPr="00040BDC" w:rsidRDefault="009544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662"/>
              <w:rPr>
                <w:rFonts w:ascii="Arial" w:eastAsia="Arial" w:hAnsi="Arial" w:cs="Arial"/>
                <w:b/>
                <w:color w:val="595959" w:themeColor="text1" w:themeTint="A6"/>
                <w:sz w:val="28"/>
                <w:szCs w:val="28"/>
                <w:lang w:val="it-IT"/>
              </w:rPr>
            </w:pPr>
          </w:p>
        </w:tc>
        <w:tc>
          <w:tcPr>
            <w:tcW w:w="4665" w:type="dxa"/>
            <w:tcBorders>
              <w:bottom w:val="nil"/>
            </w:tcBorders>
          </w:tcPr>
          <w:p w14:paraId="7E3CEC56" w14:textId="157EC9E8" w:rsidR="0095448A" w:rsidRPr="00040BDC" w:rsidRDefault="00C24C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2" w:after="120"/>
              <w:rPr>
                <w:rFonts w:ascii="Arial" w:eastAsia="Arial" w:hAnsi="Arial" w:cs="Arial"/>
                <w:b/>
                <w:color w:val="595959" w:themeColor="text1" w:themeTint="A6"/>
                <w:sz w:val="30"/>
                <w:szCs w:val="30"/>
              </w:rPr>
            </w:pPr>
            <w:proofErr w:type="spellStart"/>
            <w:r w:rsidRPr="00040BDC">
              <w:rPr>
                <w:rFonts w:ascii="Arial" w:eastAsia="Arial" w:hAnsi="Arial" w:cs="Arial"/>
                <w:b/>
                <w:color w:val="595959" w:themeColor="text1" w:themeTint="A6"/>
                <w:sz w:val="30"/>
                <w:szCs w:val="30"/>
              </w:rPr>
              <w:t>Esperienza</w:t>
            </w:r>
            <w:proofErr w:type="spellEnd"/>
            <w:r w:rsidRPr="00040BDC">
              <w:rPr>
                <w:rFonts w:ascii="Arial" w:eastAsia="Arial" w:hAnsi="Arial" w:cs="Arial"/>
                <w:b/>
                <w:color w:val="595959" w:themeColor="text1" w:themeTint="A6"/>
                <w:sz w:val="30"/>
                <w:szCs w:val="30"/>
              </w:rPr>
              <w:t xml:space="preserve"> </w:t>
            </w:r>
            <w:proofErr w:type="spellStart"/>
            <w:r w:rsidRPr="00040BDC">
              <w:rPr>
                <w:rFonts w:ascii="Arial" w:eastAsia="Arial" w:hAnsi="Arial" w:cs="Arial"/>
                <w:b/>
                <w:color w:val="595959" w:themeColor="text1" w:themeTint="A6"/>
                <w:sz w:val="30"/>
                <w:szCs w:val="30"/>
              </w:rPr>
              <w:t>lavorativa</w:t>
            </w:r>
            <w:proofErr w:type="spellEnd"/>
            <w:r w:rsidR="00000000" w:rsidRPr="00040BDC">
              <w:rPr>
                <w:color w:val="595959" w:themeColor="text1" w:themeTint="A6"/>
              </w:rPr>
              <w:pict w14:anchorId="294472BC">
                <v:rect id="_x0000_i1026" style="width:0;height:1.5pt" o:hralign="center" o:hrstd="t" o:hr="t" fillcolor="#a0a0a0" stroked="f"/>
              </w:pict>
            </w:r>
          </w:p>
        </w:tc>
        <w:tc>
          <w:tcPr>
            <w:tcW w:w="7020" w:type="dxa"/>
            <w:gridSpan w:val="2"/>
            <w:tcBorders>
              <w:bottom w:val="nil"/>
            </w:tcBorders>
          </w:tcPr>
          <w:p w14:paraId="0243896B" w14:textId="77777777" w:rsidR="0095448A" w:rsidRPr="00040BDC" w:rsidRDefault="009544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 w:after="120"/>
              <w:ind w:left="454"/>
              <w:rPr>
                <w:rFonts w:ascii="Arial" w:eastAsia="Arial" w:hAnsi="Arial" w:cs="Arial"/>
                <w:color w:val="595959" w:themeColor="text1" w:themeTint="A6"/>
                <w:sz w:val="24"/>
                <w:szCs w:val="24"/>
              </w:rPr>
            </w:pPr>
          </w:p>
        </w:tc>
      </w:tr>
      <w:tr w:rsidR="00040BDC" w:rsidRPr="00040BDC" w14:paraId="7F6DC86C" w14:textId="77777777">
        <w:tc>
          <w:tcPr>
            <w:tcW w:w="12300" w:type="dxa"/>
            <w:gridSpan w:val="4"/>
          </w:tcPr>
          <w:p w14:paraId="15F25A47" w14:textId="77777777" w:rsidR="00FC23F8" w:rsidRPr="00FC23F8" w:rsidRDefault="00FC23F8" w:rsidP="00FC23F8">
            <w:pPr>
              <w:ind w:left="567" w:right="732"/>
              <w:rPr>
                <w:color w:val="595959" w:themeColor="text1" w:themeTint="A6"/>
                <w:sz w:val="24"/>
                <w:szCs w:val="24"/>
                <w:lang w:val="de-DE"/>
              </w:rPr>
            </w:pPr>
            <w:proofErr w:type="spellStart"/>
            <w:r w:rsidRPr="00FC23F8">
              <w:rPr>
                <w:rFonts w:ascii="Arial" w:hAnsi="Arial" w:cs="Arial"/>
                <w:b/>
                <w:bCs/>
                <w:color w:val="595959" w:themeColor="text1" w:themeTint="A6"/>
                <w:sz w:val="22"/>
                <w:szCs w:val="22"/>
                <w:lang w:val="de-DE"/>
              </w:rPr>
              <w:t>Graphic</w:t>
            </w:r>
            <w:proofErr w:type="spellEnd"/>
            <w:r w:rsidRPr="00FC23F8">
              <w:rPr>
                <w:rFonts w:ascii="Arial" w:hAnsi="Arial" w:cs="Arial"/>
                <w:b/>
                <w:bCs/>
                <w:color w:val="595959" w:themeColor="text1" w:themeTint="A6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FC23F8">
              <w:rPr>
                <w:rFonts w:ascii="Arial" w:hAnsi="Arial" w:cs="Arial"/>
                <w:b/>
                <w:bCs/>
                <w:color w:val="595959" w:themeColor="text1" w:themeTint="A6"/>
                <w:sz w:val="22"/>
                <w:szCs w:val="22"/>
                <w:lang w:val="de-DE"/>
              </w:rPr>
              <w:t>designer</w:t>
            </w:r>
            <w:proofErr w:type="spellEnd"/>
          </w:p>
          <w:p w14:paraId="0D7E02FA" w14:textId="77777777" w:rsidR="00FC23F8" w:rsidRPr="00FC23F8" w:rsidRDefault="00FC23F8" w:rsidP="00FC23F8">
            <w:pPr>
              <w:ind w:left="567" w:right="732"/>
              <w:rPr>
                <w:color w:val="595959" w:themeColor="text1" w:themeTint="A6"/>
                <w:sz w:val="24"/>
                <w:szCs w:val="24"/>
                <w:lang w:val="de-DE"/>
              </w:rPr>
            </w:pPr>
            <w:proofErr w:type="spellStart"/>
            <w:r w:rsidRPr="00FC23F8">
              <w:rPr>
                <w:rFonts w:ascii="Arial" w:hAnsi="Arial" w:cs="Arial"/>
                <w:color w:val="595959" w:themeColor="text1" w:themeTint="A6"/>
                <w:sz w:val="22"/>
                <w:szCs w:val="22"/>
                <w:lang w:val="de-DE"/>
              </w:rPr>
              <w:t>DesArt</w:t>
            </w:r>
            <w:proofErr w:type="spellEnd"/>
            <w:r w:rsidRPr="00FC23F8">
              <w:rPr>
                <w:rFonts w:ascii="Arial" w:hAnsi="Arial" w:cs="Arial"/>
                <w:color w:val="595959" w:themeColor="text1" w:themeTint="A6"/>
                <w:sz w:val="22"/>
                <w:szCs w:val="22"/>
                <w:lang w:val="de-DE"/>
              </w:rPr>
              <w:t xml:space="preserve"> S.R.L., Perugia</w:t>
            </w:r>
          </w:p>
          <w:p w14:paraId="0F02063D" w14:textId="1712A8F7" w:rsidR="00FC23F8" w:rsidRPr="00FC23F8" w:rsidRDefault="00FC23F8" w:rsidP="00FC23F8">
            <w:pPr>
              <w:ind w:left="567" w:right="732"/>
              <w:rPr>
                <w:color w:val="595959" w:themeColor="text1" w:themeTint="A6"/>
                <w:sz w:val="24"/>
                <w:szCs w:val="24"/>
              </w:rPr>
            </w:pPr>
            <w:proofErr w:type="spellStart"/>
            <w:r w:rsidRPr="00FC23F8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>Luglio</w:t>
            </w:r>
            <w:proofErr w:type="spellEnd"/>
            <w:r w:rsidRPr="00FC23F8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 xml:space="preserve"> 2023-oggi</w:t>
            </w:r>
          </w:p>
          <w:p w14:paraId="5BB600EA" w14:textId="77777777" w:rsidR="00FC23F8" w:rsidRPr="00FC23F8" w:rsidRDefault="00FC23F8" w:rsidP="00FC23F8">
            <w:pPr>
              <w:numPr>
                <w:ilvl w:val="0"/>
                <w:numId w:val="1"/>
              </w:numPr>
              <w:ind w:left="1276" w:right="732"/>
              <w:textAlignment w:val="baseline"/>
              <w:rPr>
                <w:rFonts w:ascii="Arial" w:hAnsi="Arial" w:cs="Arial"/>
                <w:color w:val="595959" w:themeColor="text1" w:themeTint="A6"/>
                <w:sz w:val="22"/>
                <w:szCs w:val="22"/>
                <w:lang w:val="it-IT"/>
              </w:rPr>
            </w:pPr>
            <w:r w:rsidRPr="00FC23F8">
              <w:rPr>
                <w:rFonts w:ascii="Arial" w:hAnsi="Arial" w:cs="Arial"/>
                <w:color w:val="595959" w:themeColor="text1" w:themeTint="A6"/>
                <w:sz w:val="22"/>
                <w:szCs w:val="22"/>
                <w:lang w:val="it-IT"/>
              </w:rPr>
              <w:t>Creazione di materiale grafico per clienti in diversi settori, inclusi branding, pubblicità, materiali promozionali e digitali.</w:t>
            </w:r>
          </w:p>
          <w:p w14:paraId="704DF808" w14:textId="77777777" w:rsidR="00FC23F8" w:rsidRPr="00FC23F8" w:rsidRDefault="00FC23F8" w:rsidP="00FC23F8">
            <w:pPr>
              <w:numPr>
                <w:ilvl w:val="0"/>
                <w:numId w:val="1"/>
              </w:numPr>
              <w:ind w:left="1276" w:right="732"/>
              <w:textAlignment w:val="baseline"/>
              <w:rPr>
                <w:rFonts w:ascii="Arial" w:hAnsi="Arial" w:cs="Arial"/>
                <w:color w:val="595959" w:themeColor="text1" w:themeTint="A6"/>
                <w:sz w:val="22"/>
                <w:szCs w:val="22"/>
                <w:lang w:val="it-IT"/>
              </w:rPr>
            </w:pPr>
            <w:r w:rsidRPr="00FC23F8">
              <w:rPr>
                <w:rFonts w:ascii="Arial" w:hAnsi="Arial" w:cs="Arial"/>
                <w:color w:val="595959" w:themeColor="text1" w:themeTint="A6"/>
                <w:sz w:val="22"/>
                <w:szCs w:val="22"/>
                <w:lang w:val="it-IT"/>
              </w:rPr>
              <w:t>Collaborazione con il team creativo per sviluppare concept innovativi e soluzioni visive accattivanti.</w:t>
            </w:r>
          </w:p>
          <w:p w14:paraId="7A3141BD" w14:textId="77777777" w:rsidR="00FC23F8" w:rsidRPr="00FC23F8" w:rsidRDefault="00FC23F8" w:rsidP="00FC23F8">
            <w:pPr>
              <w:numPr>
                <w:ilvl w:val="0"/>
                <w:numId w:val="1"/>
              </w:numPr>
              <w:ind w:left="1276" w:right="732"/>
              <w:textAlignment w:val="baseline"/>
              <w:rPr>
                <w:rFonts w:ascii="Arial" w:hAnsi="Arial" w:cs="Arial"/>
                <w:color w:val="595959" w:themeColor="text1" w:themeTint="A6"/>
                <w:sz w:val="22"/>
                <w:szCs w:val="22"/>
                <w:lang w:val="it-IT"/>
              </w:rPr>
            </w:pPr>
            <w:r w:rsidRPr="00FC23F8">
              <w:rPr>
                <w:rFonts w:ascii="Arial" w:hAnsi="Arial" w:cs="Arial"/>
                <w:color w:val="595959" w:themeColor="text1" w:themeTint="A6"/>
                <w:sz w:val="22"/>
                <w:szCs w:val="22"/>
                <w:lang w:val="it-IT"/>
              </w:rPr>
              <w:t>Gestione dei progetti dalla fase iniziale fino alla consegna finale, garantendo coerenza e qualità.</w:t>
            </w:r>
          </w:p>
          <w:p w14:paraId="4EB3F329" w14:textId="77777777" w:rsidR="00FC23F8" w:rsidRPr="00FC23F8" w:rsidRDefault="00FC23F8" w:rsidP="00FC23F8">
            <w:pPr>
              <w:numPr>
                <w:ilvl w:val="0"/>
                <w:numId w:val="1"/>
              </w:numPr>
              <w:ind w:left="1276" w:right="732"/>
              <w:textAlignment w:val="baseline"/>
              <w:rPr>
                <w:rFonts w:ascii="Arial" w:hAnsi="Arial" w:cs="Arial"/>
                <w:color w:val="595959" w:themeColor="text1" w:themeTint="A6"/>
                <w:sz w:val="22"/>
                <w:szCs w:val="22"/>
                <w:lang w:val="it-IT"/>
              </w:rPr>
            </w:pPr>
            <w:r w:rsidRPr="00FC23F8">
              <w:rPr>
                <w:rFonts w:ascii="Arial" w:hAnsi="Arial" w:cs="Arial"/>
                <w:color w:val="595959" w:themeColor="text1" w:themeTint="A6"/>
                <w:sz w:val="22"/>
                <w:szCs w:val="22"/>
                <w:lang w:val="it-IT"/>
              </w:rPr>
              <w:t>Comunicazione regolare con i clienti per comprendere i requisiti e garantire la soddisfazione del cliente.</w:t>
            </w:r>
          </w:p>
          <w:p w14:paraId="68843D57" w14:textId="77777777" w:rsidR="00FC23F8" w:rsidRPr="00FC23F8" w:rsidRDefault="00FC23F8" w:rsidP="00FC23F8">
            <w:pPr>
              <w:ind w:left="567" w:right="732"/>
              <w:rPr>
                <w:color w:val="595959" w:themeColor="text1" w:themeTint="A6"/>
                <w:sz w:val="24"/>
                <w:szCs w:val="24"/>
                <w:lang w:val="it-IT"/>
              </w:rPr>
            </w:pPr>
          </w:p>
          <w:p w14:paraId="34321D74" w14:textId="77777777" w:rsidR="00FC23F8" w:rsidRPr="00FC23F8" w:rsidRDefault="00FC23F8" w:rsidP="00FC23F8">
            <w:pPr>
              <w:ind w:left="567" w:right="732"/>
              <w:rPr>
                <w:color w:val="595959" w:themeColor="text1" w:themeTint="A6"/>
                <w:sz w:val="24"/>
                <w:szCs w:val="24"/>
                <w:lang w:val="it-IT"/>
              </w:rPr>
            </w:pPr>
            <w:r w:rsidRPr="00FC23F8">
              <w:rPr>
                <w:rFonts w:ascii="Arial" w:hAnsi="Arial" w:cs="Arial"/>
                <w:b/>
                <w:bCs/>
                <w:color w:val="595959" w:themeColor="text1" w:themeTint="A6"/>
                <w:sz w:val="22"/>
                <w:szCs w:val="22"/>
                <w:lang w:val="it-IT"/>
              </w:rPr>
              <w:t>Graphic designer freelance</w:t>
            </w:r>
          </w:p>
          <w:p w14:paraId="0FCE6191" w14:textId="1A9CF32D" w:rsidR="00FC23F8" w:rsidRPr="00FC23F8" w:rsidRDefault="00FC23F8" w:rsidP="00FC23F8">
            <w:pPr>
              <w:ind w:left="567" w:right="732"/>
              <w:rPr>
                <w:color w:val="595959" w:themeColor="text1" w:themeTint="A6"/>
                <w:sz w:val="24"/>
                <w:szCs w:val="24"/>
                <w:lang w:val="it-IT"/>
              </w:rPr>
            </w:pPr>
            <w:r w:rsidRPr="00FC23F8">
              <w:rPr>
                <w:rFonts w:ascii="Arial" w:hAnsi="Arial" w:cs="Arial"/>
                <w:color w:val="595959" w:themeColor="text1" w:themeTint="A6"/>
                <w:sz w:val="22"/>
                <w:szCs w:val="22"/>
                <w:lang w:val="it-IT"/>
              </w:rPr>
              <w:t>Febbraio 2022-Giugno 2023</w:t>
            </w:r>
          </w:p>
          <w:p w14:paraId="7B81A7DA" w14:textId="77777777" w:rsidR="00FC23F8" w:rsidRPr="00FC23F8" w:rsidRDefault="00FC23F8" w:rsidP="00FC23F8">
            <w:pPr>
              <w:numPr>
                <w:ilvl w:val="0"/>
                <w:numId w:val="2"/>
              </w:numPr>
              <w:ind w:left="1276" w:right="732"/>
              <w:textAlignment w:val="baseline"/>
              <w:rPr>
                <w:rFonts w:ascii="Arial" w:hAnsi="Arial" w:cs="Arial"/>
                <w:color w:val="595959" w:themeColor="text1" w:themeTint="A6"/>
                <w:sz w:val="22"/>
                <w:szCs w:val="22"/>
                <w:lang w:val="it-IT"/>
              </w:rPr>
            </w:pPr>
            <w:r w:rsidRPr="00FC23F8">
              <w:rPr>
                <w:rFonts w:ascii="Arial" w:hAnsi="Arial" w:cs="Arial"/>
                <w:color w:val="595959" w:themeColor="text1" w:themeTint="A6"/>
                <w:sz w:val="22"/>
                <w:szCs w:val="22"/>
                <w:lang w:val="it-IT"/>
              </w:rPr>
              <w:t>Creazione di progetti grafici su commissione per clienti individuali e aziendali.</w:t>
            </w:r>
          </w:p>
          <w:p w14:paraId="38115A08" w14:textId="77777777" w:rsidR="00FC23F8" w:rsidRPr="00FC23F8" w:rsidRDefault="00FC23F8" w:rsidP="00FC23F8">
            <w:pPr>
              <w:numPr>
                <w:ilvl w:val="0"/>
                <w:numId w:val="2"/>
              </w:numPr>
              <w:ind w:left="1276" w:right="732"/>
              <w:textAlignment w:val="baseline"/>
              <w:rPr>
                <w:rFonts w:ascii="Arial" w:hAnsi="Arial" w:cs="Arial"/>
                <w:color w:val="595959" w:themeColor="text1" w:themeTint="A6"/>
                <w:sz w:val="22"/>
                <w:szCs w:val="22"/>
                <w:lang w:val="it-IT"/>
              </w:rPr>
            </w:pPr>
            <w:r w:rsidRPr="00FC23F8">
              <w:rPr>
                <w:rFonts w:ascii="Arial" w:hAnsi="Arial" w:cs="Arial"/>
                <w:color w:val="595959" w:themeColor="text1" w:themeTint="A6"/>
                <w:sz w:val="22"/>
                <w:szCs w:val="22"/>
                <w:lang w:val="it-IT"/>
              </w:rPr>
              <w:t>Sviluppo di identità visive, loghi, brochure, manifesti e materiali promozionali.</w:t>
            </w:r>
          </w:p>
          <w:p w14:paraId="0CB7C27F" w14:textId="77777777" w:rsidR="00FC23F8" w:rsidRPr="00FC23F8" w:rsidRDefault="00FC23F8" w:rsidP="00FC23F8">
            <w:pPr>
              <w:numPr>
                <w:ilvl w:val="0"/>
                <w:numId w:val="2"/>
              </w:numPr>
              <w:ind w:left="1276" w:right="732"/>
              <w:textAlignment w:val="baseline"/>
              <w:rPr>
                <w:rFonts w:ascii="Arial" w:hAnsi="Arial" w:cs="Arial"/>
                <w:color w:val="595959" w:themeColor="text1" w:themeTint="A6"/>
                <w:sz w:val="22"/>
                <w:szCs w:val="22"/>
                <w:lang w:val="it-IT"/>
              </w:rPr>
            </w:pPr>
            <w:r w:rsidRPr="00FC23F8">
              <w:rPr>
                <w:rFonts w:ascii="Arial" w:hAnsi="Arial" w:cs="Arial"/>
                <w:color w:val="595959" w:themeColor="text1" w:themeTint="A6"/>
                <w:sz w:val="22"/>
                <w:szCs w:val="22"/>
                <w:lang w:val="it-IT"/>
              </w:rPr>
              <w:t>Collaborazione con clienti per tradurre le loro idee e requisiti in soluzioni grafiche efficaci.</w:t>
            </w:r>
          </w:p>
          <w:p w14:paraId="00AD3099" w14:textId="77777777" w:rsidR="00FC23F8" w:rsidRPr="00FC23F8" w:rsidRDefault="00FC23F8" w:rsidP="00FC23F8">
            <w:pPr>
              <w:numPr>
                <w:ilvl w:val="0"/>
                <w:numId w:val="2"/>
              </w:numPr>
              <w:ind w:left="1276" w:right="732"/>
              <w:textAlignment w:val="baseline"/>
              <w:rPr>
                <w:rFonts w:ascii="Arial" w:hAnsi="Arial" w:cs="Arial"/>
                <w:color w:val="595959" w:themeColor="text1" w:themeTint="A6"/>
                <w:sz w:val="22"/>
                <w:szCs w:val="22"/>
                <w:lang w:val="it-IT"/>
              </w:rPr>
            </w:pPr>
            <w:r w:rsidRPr="00FC23F8">
              <w:rPr>
                <w:rFonts w:ascii="Arial" w:hAnsi="Arial" w:cs="Arial"/>
                <w:color w:val="595959" w:themeColor="text1" w:themeTint="A6"/>
                <w:sz w:val="22"/>
                <w:szCs w:val="22"/>
                <w:lang w:val="it-IT"/>
              </w:rPr>
              <w:t>Gestione autonoma dei progetti, compresa la pianificazione, l'esecuzione e la consegna.</w:t>
            </w:r>
          </w:p>
          <w:p w14:paraId="234A961E" w14:textId="77777777" w:rsidR="0095448A" w:rsidRPr="00040BDC" w:rsidRDefault="0095448A">
            <w:pPr>
              <w:rPr>
                <w:rFonts w:ascii="Arial" w:eastAsia="Arial" w:hAnsi="Arial" w:cs="Arial"/>
                <w:color w:val="595959" w:themeColor="text1" w:themeTint="A6"/>
                <w:sz w:val="24"/>
                <w:szCs w:val="24"/>
                <w:lang w:val="it-IT"/>
              </w:rPr>
            </w:pPr>
          </w:p>
        </w:tc>
      </w:tr>
      <w:tr w:rsidR="00040BDC" w:rsidRPr="00040BDC" w14:paraId="7034F30C" w14:textId="77777777">
        <w:tc>
          <w:tcPr>
            <w:tcW w:w="615" w:type="dxa"/>
          </w:tcPr>
          <w:p w14:paraId="31AEDB09" w14:textId="77777777" w:rsidR="0095448A" w:rsidRPr="00040BDC" w:rsidRDefault="009544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595959" w:themeColor="text1" w:themeTint="A6"/>
                <w:sz w:val="24"/>
                <w:szCs w:val="24"/>
                <w:lang w:val="it-IT"/>
              </w:rPr>
            </w:pPr>
          </w:p>
        </w:tc>
        <w:tc>
          <w:tcPr>
            <w:tcW w:w="4665" w:type="dxa"/>
            <w:tcBorders>
              <w:bottom w:val="nil"/>
            </w:tcBorders>
          </w:tcPr>
          <w:p w14:paraId="06F01E70" w14:textId="63518CA8" w:rsidR="0095448A" w:rsidRPr="00040BDC" w:rsidRDefault="00B002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b/>
                <w:color w:val="595959" w:themeColor="text1" w:themeTint="A6"/>
                <w:sz w:val="30"/>
                <w:szCs w:val="30"/>
              </w:rPr>
            </w:pPr>
            <w:proofErr w:type="spellStart"/>
            <w:r w:rsidRPr="00040BDC">
              <w:rPr>
                <w:rFonts w:ascii="Arial" w:eastAsia="Arial" w:hAnsi="Arial" w:cs="Arial"/>
                <w:b/>
                <w:color w:val="595959" w:themeColor="text1" w:themeTint="A6"/>
                <w:sz w:val="30"/>
                <w:szCs w:val="30"/>
              </w:rPr>
              <w:t>Istruzione</w:t>
            </w:r>
            <w:proofErr w:type="spellEnd"/>
            <w:r w:rsidR="00000000" w:rsidRPr="00040BDC">
              <w:rPr>
                <w:color w:val="595959" w:themeColor="text1" w:themeTint="A6"/>
              </w:rPr>
              <w:pict w14:anchorId="41F268B8">
                <v:rect id="_x0000_i1027" style="width:0;height:1.5pt" o:hralign="center" o:hrstd="t" o:hr="t" fillcolor="#a0a0a0" stroked="f"/>
              </w:pict>
            </w:r>
          </w:p>
        </w:tc>
        <w:tc>
          <w:tcPr>
            <w:tcW w:w="7020" w:type="dxa"/>
            <w:gridSpan w:val="2"/>
            <w:tcBorders>
              <w:bottom w:val="nil"/>
            </w:tcBorders>
          </w:tcPr>
          <w:p w14:paraId="44CC6469" w14:textId="77777777" w:rsidR="0095448A" w:rsidRPr="00040BDC" w:rsidRDefault="009544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595959" w:themeColor="text1" w:themeTint="A6"/>
                <w:sz w:val="24"/>
                <w:szCs w:val="24"/>
              </w:rPr>
            </w:pPr>
          </w:p>
        </w:tc>
      </w:tr>
      <w:tr w:rsidR="00040BDC" w:rsidRPr="00040BDC" w14:paraId="7377EEF8" w14:textId="77777777">
        <w:trPr>
          <w:cantSplit/>
        </w:trPr>
        <w:tc>
          <w:tcPr>
            <w:tcW w:w="12300" w:type="dxa"/>
            <w:gridSpan w:val="4"/>
          </w:tcPr>
          <w:p w14:paraId="1306E895" w14:textId="77777777" w:rsidR="00B00214" w:rsidRPr="00040BDC" w:rsidRDefault="00B00214" w:rsidP="00B00214">
            <w:pPr>
              <w:pStyle w:val="NormalnyWeb"/>
              <w:spacing w:before="0" w:beforeAutospacing="0" w:after="0" w:afterAutospacing="0"/>
              <w:ind w:left="567"/>
              <w:rPr>
                <w:color w:val="595959" w:themeColor="text1" w:themeTint="A6"/>
                <w:lang w:val="it-IT"/>
              </w:rPr>
            </w:pPr>
            <w:r w:rsidRPr="00040BDC">
              <w:rPr>
                <w:rFonts w:ascii="Arial" w:hAnsi="Arial" w:cs="Arial"/>
                <w:b/>
                <w:bCs/>
                <w:color w:val="595959" w:themeColor="text1" w:themeTint="A6"/>
                <w:sz w:val="22"/>
                <w:szCs w:val="22"/>
                <w:lang w:val="it-IT"/>
              </w:rPr>
              <w:t>Laurea triennale in Design grafico</w:t>
            </w:r>
          </w:p>
          <w:p w14:paraId="0B15584D" w14:textId="77777777" w:rsidR="00B00214" w:rsidRPr="00040BDC" w:rsidRDefault="00B00214" w:rsidP="00B00214">
            <w:pPr>
              <w:pStyle w:val="NormalnyWeb"/>
              <w:spacing w:before="0" w:beforeAutospacing="0" w:after="0" w:afterAutospacing="0"/>
              <w:ind w:left="567"/>
              <w:rPr>
                <w:color w:val="595959" w:themeColor="text1" w:themeTint="A6"/>
                <w:lang w:val="it-IT"/>
              </w:rPr>
            </w:pPr>
            <w:r w:rsidRPr="00040BDC">
              <w:rPr>
                <w:rFonts w:ascii="Arial" w:hAnsi="Arial" w:cs="Arial"/>
                <w:color w:val="595959" w:themeColor="text1" w:themeTint="A6"/>
                <w:sz w:val="22"/>
                <w:szCs w:val="22"/>
                <w:lang w:val="it-IT"/>
              </w:rPr>
              <w:t>Università di Macerata</w:t>
            </w:r>
          </w:p>
          <w:p w14:paraId="1E6B5C95" w14:textId="5D20F79D" w:rsidR="0095448A" w:rsidRPr="00040BDC" w:rsidRDefault="00B00214" w:rsidP="00B01D19">
            <w:pPr>
              <w:pStyle w:val="NormalnyWeb"/>
              <w:spacing w:before="0" w:beforeAutospacing="0" w:after="0" w:afterAutospacing="0"/>
              <w:ind w:left="567"/>
              <w:rPr>
                <w:color w:val="595959" w:themeColor="text1" w:themeTint="A6"/>
              </w:rPr>
            </w:pPr>
            <w:proofErr w:type="spellStart"/>
            <w:r w:rsidRPr="00040BDC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>Ottobre</w:t>
            </w:r>
            <w:proofErr w:type="spellEnd"/>
            <w:r w:rsidRPr="00040BDC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 xml:space="preserve"> 2019-Settembre 2022</w:t>
            </w:r>
          </w:p>
          <w:p w14:paraId="17CB75EE" w14:textId="77777777" w:rsidR="0095448A" w:rsidRPr="00040BDC" w:rsidRDefault="0095448A">
            <w:pPr>
              <w:rPr>
                <w:rFonts w:ascii="Arial" w:eastAsia="Arial" w:hAnsi="Arial" w:cs="Arial"/>
                <w:color w:val="595959" w:themeColor="text1" w:themeTint="A6"/>
                <w:sz w:val="24"/>
                <w:szCs w:val="24"/>
                <w:lang w:val="en-US"/>
              </w:rPr>
            </w:pPr>
          </w:p>
        </w:tc>
      </w:tr>
      <w:tr w:rsidR="00040BDC" w:rsidRPr="00040BDC" w14:paraId="4DB64E9C" w14:textId="77777777">
        <w:trPr>
          <w:cantSplit/>
        </w:trPr>
        <w:tc>
          <w:tcPr>
            <w:tcW w:w="615" w:type="dxa"/>
          </w:tcPr>
          <w:p w14:paraId="5B17932F" w14:textId="77777777" w:rsidR="0095448A" w:rsidRPr="00040BDC" w:rsidRDefault="009544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595959" w:themeColor="text1" w:themeTint="A6"/>
                <w:sz w:val="24"/>
                <w:szCs w:val="24"/>
                <w:lang w:val="en-US"/>
              </w:rPr>
            </w:pPr>
          </w:p>
        </w:tc>
        <w:tc>
          <w:tcPr>
            <w:tcW w:w="4665" w:type="dxa"/>
          </w:tcPr>
          <w:p w14:paraId="7F4B21AD" w14:textId="3636DDE4" w:rsidR="0095448A" w:rsidRPr="00040BDC" w:rsidRDefault="00B01D19">
            <w:pPr>
              <w:widowControl w:val="0"/>
              <w:spacing w:after="120"/>
              <w:rPr>
                <w:rFonts w:ascii="Arial" w:eastAsia="Arial" w:hAnsi="Arial" w:cs="Arial"/>
                <w:b/>
                <w:color w:val="595959" w:themeColor="text1" w:themeTint="A6"/>
                <w:sz w:val="30"/>
                <w:szCs w:val="30"/>
              </w:rPr>
            </w:pPr>
            <w:proofErr w:type="spellStart"/>
            <w:r w:rsidRPr="00040BDC">
              <w:rPr>
                <w:rFonts w:ascii="Arial" w:eastAsia="Arial" w:hAnsi="Arial" w:cs="Arial"/>
                <w:b/>
                <w:color w:val="595959" w:themeColor="text1" w:themeTint="A6"/>
                <w:sz w:val="30"/>
                <w:szCs w:val="30"/>
              </w:rPr>
              <w:t>Competenze</w:t>
            </w:r>
            <w:proofErr w:type="spellEnd"/>
            <w:r w:rsidR="00000000" w:rsidRPr="00040BDC">
              <w:rPr>
                <w:color w:val="595959" w:themeColor="text1" w:themeTint="A6"/>
              </w:rPr>
              <w:pict w14:anchorId="0BA82D32">
                <v:rect id="_x0000_i1028" style="width:0;height:1.5pt" o:hralign="center" o:hrstd="t" o:hr="t" fillcolor="#a0a0a0" stroked="f"/>
              </w:pict>
            </w:r>
          </w:p>
        </w:tc>
        <w:tc>
          <w:tcPr>
            <w:tcW w:w="6750" w:type="dxa"/>
          </w:tcPr>
          <w:p w14:paraId="0057E99B" w14:textId="77777777" w:rsidR="0095448A" w:rsidRPr="00040BDC" w:rsidRDefault="009544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70" w:type="dxa"/>
          </w:tcPr>
          <w:p w14:paraId="47A9873F" w14:textId="77777777" w:rsidR="0095448A" w:rsidRPr="00040BDC" w:rsidRDefault="009544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595959" w:themeColor="text1" w:themeTint="A6"/>
                <w:sz w:val="24"/>
                <w:szCs w:val="24"/>
              </w:rPr>
            </w:pPr>
          </w:p>
        </w:tc>
      </w:tr>
      <w:tr w:rsidR="00040BDC" w:rsidRPr="00040BDC" w14:paraId="2981DFFB" w14:textId="77777777">
        <w:trPr>
          <w:cantSplit/>
        </w:trPr>
        <w:tc>
          <w:tcPr>
            <w:tcW w:w="12300" w:type="dxa"/>
            <w:gridSpan w:val="4"/>
          </w:tcPr>
          <w:p w14:paraId="2647D97F" w14:textId="77777777" w:rsidR="00B01D19" w:rsidRPr="00040BDC" w:rsidRDefault="00B01D19" w:rsidP="00B01D19">
            <w:pPr>
              <w:pStyle w:val="NormalnyWeb"/>
              <w:numPr>
                <w:ilvl w:val="0"/>
                <w:numId w:val="3"/>
              </w:numPr>
              <w:tabs>
                <w:tab w:val="clear" w:pos="720"/>
                <w:tab w:val="num" w:pos="851"/>
              </w:tabs>
              <w:spacing w:before="0" w:beforeAutospacing="0" w:after="0" w:afterAutospacing="0"/>
              <w:ind w:left="1276"/>
              <w:textAlignment w:val="baseline"/>
              <w:rPr>
                <w:rFonts w:ascii="Arial" w:hAnsi="Arial" w:cs="Arial"/>
                <w:color w:val="595959" w:themeColor="text1" w:themeTint="A6"/>
                <w:sz w:val="22"/>
                <w:szCs w:val="22"/>
                <w:lang w:val="it-IT"/>
              </w:rPr>
            </w:pPr>
            <w:r w:rsidRPr="00040BDC">
              <w:rPr>
                <w:rFonts w:ascii="Arial" w:hAnsi="Arial" w:cs="Arial"/>
                <w:color w:val="595959" w:themeColor="text1" w:themeTint="A6"/>
                <w:sz w:val="22"/>
                <w:szCs w:val="22"/>
                <w:lang w:val="it-IT"/>
              </w:rPr>
              <w:t>Conoscenza avanzata di Adobe Photoshop, Illustrator e InDesign.</w:t>
            </w:r>
          </w:p>
          <w:p w14:paraId="2D6FA49F" w14:textId="77777777" w:rsidR="00B01D19" w:rsidRPr="00040BDC" w:rsidRDefault="00B01D19" w:rsidP="00B01D19">
            <w:pPr>
              <w:pStyle w:val="NormalnyWeb"/>
              <w:numPr>
                <w:ilvl w:val="0"/>
                <w:numId w:val="3"/>
              </w:numPr>
              <w:tabs>
                <w:tab w:val="clear" w:pos="720"/>
                <w:tab w:val="num" w:pos="851"/>
              </w:tabs>
              <w:spacing w:before="0" w:beforeAutospacing="0" w:after="0" w:afterAutospacing="0"/>
              <w:ind w:left="1276"/>
              <w:textAlignment w:val="baseline"/>
              <w:rPr>
                <w:rFonts w:ascii="Arial" w:hAnsi="Arial" w:cs="Arial"/>
                <w:color w:val="595959" w:themeColor="text1" w:themeTint="A6"/>
                <w:sz w:val="22"/>
                <w:szCs w:val="22"/>
                <w:lang w:val="it-IT"/>
              </w:rPr>
            </w:pPr>
            <w:r w:rsidRPr="00040BDC">
              <w:rPr>
                <w:rFonts w:ascii="Arial" w:hAnsi="Arial" w:cs="Arial"/>
                <w:color w:val="595959" w:themeColor="text1" w:themeTint="A6"/>
                <w:sz w:val="22"/>
                <w:szCs w:val="22"/>
                <w:lang w:val="it-IT"/>
              </w:rPr>
              <w:t>Capacità di creare concept creativi e sviluppare progetti grafici originali.</w:t>
            </w:r>
          </w:p>
          <w:p w14:paraId="2F0B262E" w14:textId="77777777" w:rsidR="00B01D19" w:rsidRPr="00040BDC" w:rsidRDefault="00B01D19" w:rsidP="00B01D19">
            <w:pPr>
              <w:pStyle w:val="NormalnyWeb"/>
              <w:numPr>
                <w:ilvl w:val="0"/>
                <w:numId w:val="3"/>
              </w:numPr>
              <w:tabs>
                <w:tab w:val="clear" w:pos="720"/>
                <w:tab w:val="num" w:pos="851"/>
              </w:tabs>
              <w:spacing w:before="0" w:beforeAutospacing="0" w:after="0" w:afterAutospacing="0"/>
              <w:ind w:left="1276"/>
              <w:textAlignment w:val="baseline"/>
              <w:rPr>
                <w:rFonts w:ascii="Arial" w:hAnsi="Arial" w:cs="Arial"/>
                <w:color w:val="595959" w:themeColor="text1" w:themeTint="A6"/>
                <w:sz w:val="22"/>
                <w:szCs w:val="22"/>
                <w:lang w:val="it-IT"/>
              </w:rPr>
            </w:pPr>
            <w:r w:rsidRPr="00040BDC">
              <w:rPr>
                <w:rFonts w:ascii="Arial" w:hAnsi="Arial" w:cs="Arial"/>
                <w:color w:val="595959" w:themeColor="text1" w:themeTint="A6"/>
                <w:sz w:val="22"/>
                <w:szCs w:val="22"/>
                <w:lang w:val="it-IT"/>
              </w:rPr>
              <w:t>Ottimizzazione delle immagini per la pubblicazione online e offline.</w:t>
            </w:r>
          </w:p>
          <w:p w14:paraId="59C471F3" w14:textId="77777777" w:rsidR="00B01D19" w:rsidRPr="00040BDC" w:rsidRDefault="00B01D19" w:rsidP="00B01D19">
            <w:pPr>
              <w:pStyle w:val="NormalnyWeb"/>
              <w:numPr>
                <w:ilvl w:val="0"/>
                <w:numId w:val="3"/>
              </w:numPr>
              <w:tabs>
                <w:tab w:val="clear" w:pos="720"/>
                <w:tab w:val="num" w:pos="851"/>
              </w:tabs>
              <w:spacing w:before="0" w:beforeAutospacing="0" w:after="0" w:afterAutospacing="0"/>
              <w:ind w:left="1276"/>
              <w:textAlignment w:val="baseline"/>
              <w:rPr>
                <w:rFonts w:ascii="Arial" w:hAnsi="Arial" w:cs="Arial"/>
                <w:color w:val="595959" w:themeColor="text1" w:themeTint="A6"/>
                <w:sz w:val="22"/>
                <w:szCs w:val="22"/>
                <w:lang w:val="it-IT"/>
              </w:rPr>
            </w:pPr>
            <w:r w:rsidRPr="00040BDC">
              <w:rPr>
                <w:rFonts w:ascii="Arial" w:hAnsi="Arial" w:cs="Arial"/>
                <w:color w:val="595959" w:themeColor="text1" w:themeTint="A6"/>
                <w:sz w:val="22"/>
                <w:szCs w:val="22"/>
                <w:lang w:val="it-IT"/>
              </w:rPr>
              <w:t>Conoscenza delle ultime tendenze nel design grafico e nell'industria creativa.</w:t>
            </w:r>
          </w:p>
          <w:p w14:paraId="60545CCE" w14:textId="77777777" w:rsidR="00B01D19" w:rsidRPr="00040BDC" w:rsidRDefault="00B01D19" w:rsidP="00B01D19">
            <w:pPr>
              <w:pStyle w:val="NormalnyWeb"/>
              <w:numPr>
                <w:ilvl w:val="0"/>
                <w:numId w:val="3"/>
              </w:numPr>
              <w:tabs>
                <w:tab w:val="clear" w:pos="720"/>
                <w:tab w:val="num" w:pos="851"/>
              </w:tabs>
              <w:spacing w:before="0" w:beforeAutospacing="0" w:after="0" w:afterAutospacing="0"/>
              <w:ind w:left="1276"/>
              <w:textAlignment w:val="baseline"/>
              <w:rPr>
                <w:rFonts w:ascii="Arial" w:hAnsi="Arial" w:cs="Arial"/>
                <w:color w:val="595959" w:themeColor="text1" w:themeTint="A6"/>
                <w:sz w:val="22"/>
                <w:szCs w:val="22"/>
                <w:lang w:val="it-IT"/>
              </w:rPr>
            </w:pPr>
            <w:r w:rsidRPr="00040BDC">
              <w:rPr>
                <w:rFonts w:ascii="Arial" w:hAnsi="Arial" w:cs="Arial"/>
                <w:color w:val="595959" w:themeColor="text1" w:themeTint="A6"/>
                <w:sz w:val="22"/>
                <w:szCs w:val="22"/>
                <w:lang w:val="it-IT"/>
              </w:rPr>
              <w:t>Abilità nel gestire progetti dal concept alla realizzazione.</w:t>
            </w:r>
          </w:p>
          <w:p w14:paraId="1F792966" w14:textId="77777777" w:rsidR="00B01D19" w:rsidRPr="00040BDC" w:rsidRDefault="00B01D19" w:rsidP="00B01D19">
            <w:pPr>
              <w:pStyle w:val="NormalnyWeb"/>
              <w:numPr>
                <w:ilvl w:val="0"/>
                <w:numId w:val="3"/>
              </w:numPr>
              <w:tabs>
                <w:tab w:val="clear" w:pos="720"/>
                <w:tab w:val="num" w:pos="851"/>
              </w:tabs>
              <w:spacing w:before="0" w:beforeAutospacing="0" w:after="0" w:afterAutospacing="0"/>
              <w:ind w:left="1276"/>
              <w:textAlignment w:val="baseline"/>
              <w:rPr>
                <w:rFonts w:ascii="Arial" w:hAnsi="Arial" w:cs="Arial"/>
                <w:color w:val="595959" w:themeColor="text1" w:themeTint="A6"/>
                <w:sz w:val="22"/>
                <w:szCs w:val="22"/>
                <w:lang w:val="it-IT"/>
              </w:rPr>
            </w:pPr>
            <w:r w:rsidRPr="00040BDC">
              <w:rPr>
                <w:rFonts w:ascii="Arial" w:hAnsi="Arial" w:cs="Arial"/>
                <w:color w:val="595959" w:themeColor="text1" w:themeTint="A6"/>
                <w:sz w:val="22"/>
                <w:szCs w:val="22"/>
                <w:lang w:val="it-IT"/>
              </w:rPr>
              <w:t>Capacità di collaborare con clienti e team.</w:t>
            </w:r>
          </w:p>
          <w:p w14:paraId="2514C979" w14:textId="7FB68906" w:rsidR="00561957" w:rsidRPr="00040BDC" w:rsidRDefault="00561957">
            <w:pPr>
              <w:ind w:left="1134" w:right="567"/>
              <w:rPr>
                <w:rFonts w:ascii="Arial" w:eastAsia="Arial" w:hAnsi="Arial" w:cs="Arial"/>
                <w:color w:val="595959" w:themeColor="text1" w:themeTint="A6"/>
                <w:sz w:val="22"/>
                <w:szCs w:val="22"/>
                <w:lang w:val="it-IT"/>
              </w:rPr>
            </w:pPr>
          </w:p>
        </w:tc>
      </w:tr>
    </w:tbl>
    <w:tbl>
      <w:tblPr>
        <w:tblW w:w="12300" w:type="dxa"/>
        <w:tblInd w:w="-115" w:type="dxa"/>
        <w:tblLayout w:type="fixed"/>
        <w:tblLook w:val="0000" w:firstRow="0" w:lastRow="0" w:firstColumn="0" w:lastColumn="0" w:noHBand="0" w:noVBand="0"/>
      </w:tblPr>
      <w:tblGrid>
        <w:gridCol w:w="615"/>
        <w:gridCol w:w="4665"/>
        <w:gridCol w:w="7020"/>
      </w:tblGrid>
      <w:tr w:rsidR="00040BDC" w:rsidRPr="00040BDC" w14:paraId="736F8673" w14:textId="77777777" w:rsidTr="00414181">
        <w:trPr>
          <w:gridAfter w:val="1"/>
          <w:wAfter w:w="7020" w:type="dxa"/>
          <w:cantSplit/>
        </w:trPr>
        <w:tc>
          <w:tcPr>
            <w:tcW w:w="615" w:type="dxa"/>
          </w:tcPr>
          <w:p w14:paraId="0447112C" w14:textId="77777777" w:rsidR="00561957" w:rsidRPr="00040BDC" w:rsidRDefault="00561957" w:rsidP="004141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595959" w:themeColor="text1" w:themeTint="A6"/>
                <w:sz w:val="24"/>
                <w:szCs w:val="24"/>
                <w:lang w:val="it-IT"/>
              </w:rPr>
            </w:pPr>
          </w:p>
        </w:tc>
        <w:tc>
          <w:tcPr>
            <w:tcW w:w="4665" w:type="dxa"/>
          </w:tcPr>
          <w:p w14:paraId="52FA9D40" w14:textId="42C0347A" w:rsidR="00561957" w:rsidRPr="00040BDC" w:rsidRDefault="00DF7279" w:rsidP="00414181">
            <w:pPr>
              <w:widowControl w:val="0"/>
              <w:spacing w:after="120"/>
              <w:rPr>
                <w:rFonts w:ascii="Arial" w:eastAsia="Arial" w:hAnsi="Arial" w:cs="Arial"/>
                <w:b/>
                <w:color w:val="595959" w:themeColor="text1" w:themeTint="A6"/>
                <w:sz w:val="30"/>
                <w:szCs w:val="30"/>
              </w:rPr>
            </w:pPr>
            <w:r w:rsidRPr="00040BDC">
              <w:rPr>
                <w:rFonts w:ascii="Arial" w:eastAsia="Arial" w:hAnsi="Arial" w:cs="Arial"/>
                <w:b/>
                <w:color w:val="595959" w:themeColor="text1" w:themeTint="A6"/>
                <w:sz w:val="30"/>
                <w:szCs w:val="30"/>
              </w:rPr>
              <w:t xml:space="preserve">Hobby e </w:t>
            </w:r>
            <w:proofErr w:type="spellStart"/>
            <w:r w:rsidRPr="00040BDC">
              <w:rPr>
                <w:rFonts w:ascii="Arial" w:eastAsia="Arial" w:hAnsi="Arial" w:cs="Arial"/>
                <w:b/>
                <w:color w:val="595959" w:themeColor="text1" w:themeTint="A6"/>
                <w:sz w:val="30"/>
                <w:szCs w:val="30"/>
              </w:rPr>
              <w:t>interessi</w:t>
            </w:r>
            <w:proofErr w:type="spellEnd"/>
            <w:r w:rsidR="00561957" w:rsidRPr="00040BDC">
              <w:rPr>
                <w:color w:val="595959" w:themeColor="text1" w:themeTint="A6"/>
              </w:rPr>
              <w:pict w14:anchorId="47BBA21D">
                <v:rect id="_x0000_i1029" style="width:0;height:1.5pt" o:hralign="center" o:hrstd="t" o:hr="t" fillcolor="#a0a0a0" stroked="f"/>
              </w:pict>
            </w:r>
          </w:p>
        </w:tc>
      </w:tr>
      <w:tr w:rsidR="00040BDC" w:rsidRPr="00040BDC" w14:paraId="03E42761" w14:textId="77777777" w:rsidTr="00414181">
        <w:trPr>
          <w:cantSplit/>
        </w:trPr>
        <w:tc>
          <w:tcPr>
            <w:tcW w:w="12300" w:type="dxa"/>
            <w:gridSpan w:val="3"/>
          </w:tcPr>
          <w:p w14:paraId="7647EC76" w14:textId="77777777" w:rsidR="00DF7279" w:rsidRPr="00040BDC" w:rsidRDefault="00DF7279" w:rsidP="00DF7279">
            <w:pPr>
              <w:pStyle w:val="NormalnyWeb"/>
              <w:numPr>
                <w:ilvl w:val="0"/>
                <w:numId w:val="4"/>
              </w:numPr>
              <w:tabs>
                <w:tab w:val="clear" w:pos="720"/>
                <w:tab w:val="num" w:pos="863"/>
              </w:tabs>
              <w:spacing w:before="0" w:beforeAutospacing="0" w:after="0" w:afterAutospacing="0"/>
              <w:ind w:left="1288"/>
              <w:textAlignment w:val="baseline"/>
              <w:rPr>
                <w:rFonts w:ascii="Arial" w:hAnsi="Arial" w:cs="Arial"/>
                <w:color w:val="595959" w:themeColor="text1" w:themeTint="A6"/>
                <w:sz w:val="22"/>
                <w:szCs w:val="22"/>
                <w:lang w:val="it-IT"/>
              </w:rPr>
            </w:pPr>
            <w:r w:rsidRPr="00040BDC">
              <w:rPr>
                <w:rFonts w:ascii="Arial" w:hAnsi="Arial" w:cs="Arial"/>
                <w:color w:val="595959" w:themeColor="text1" w:themeTint="A6"/>
                <w:sz w:val="22"/>
                <w:szCs w:val="22"/>
                <w:lang w:val="it-IT"/>
              </w:rPr>
              <w:t>Fotografia: per catturare momenti e creare immagini accattivanti.</w:t>
            </w:r>
          </w:p>
          <w:p w14:paraId="404771E3" w14:textId="77777777" w:rsidR="00DF7279" w:rsidRPr="00040BDC" w:rsidRDefault="00DF7279" w:rsidP="00DF7279">
            <w:pPr>
              <w:pStyle w:val="NormalnyWeb"/>
              <w:numPr>
                <w:ilvl w:val="0"/>
                <w:numId w:val="4"/>
              </w:numPr>
              <w:tabs>
                <w:tab w:val="clear" w:pos="720"/>
                <w:tab w:val="num" w:pos="863"/>
              </w:tabs>
              <w:spacing w:before="0" w:beforeAutospacing="0" w:after="0" w:afterAutospacing="0"/>
              <w:ind w:left="1288"/>
              <w:textAlignment w:val="baseline"/>
              <w:rPr>
                <w:rFonts w:ascii="Arial" w:hAnsi="Arial" w:cs="Arial"/>
                <w:color w:val="595959" w:themeColor="text1" w:themeTint="A6"/>
                <w:sz w:val="22"/>
                <w:szCs w:val="22"/>
                <w:lang w:val="it-IT"/>
              </w:rPr>
            </w:pPr>
            <w:r w:rsidRPr="00040BDC">
              <w:rPr>
                <w:rFonts w:ascii="Arial" w:hAnsi="Arial" w:cs="Arial"/>
                <w:color w:val="595959" w:themeColor="text1" w:themeTint="A6"/>
                <w:sz w:val="22"/>
                <w:szCs w:val="22"/>
                <w:lang w:val="it-IT"/>
              </w:rPr>
              <w:t>Viaggi: per esplorare nuovi luoghi e culture.</w:t>
            </w:r>
          </w:p>
          <w:p w14:paraId="6309A3F7" w14:textId="3350EB68" w:rsidR="00561957" w:rsidRPr="00040BDC" w:rsidRDefault="00DF7279" w:rsidP="00040BDC">
            <w:pPr>
              <w:pStyle w:val="NormalnyWeb"/>
              <w:numPr>
                <w:ilvl w:val="0"/>
                <w:numId w:val="4"/>
              </w:numPr>
              <w:tabs>
                <w:tab w:val="clear" w:pos="720"/>
                <w:tab w:val="num" w:pos="863"/>
              </w:tabs>
              <w:spacing w:before="0" w:beforeAutospacing="0" w:after="0" w:afterAutospacing="0"/>
              <w:ind w:left="1288"/>
              <w:textAlignment w:val="baseline"/>
              <w:rPr>
                <w:rFonts w:ascii="Arial" w:eastAsia="Arial" w:hAnsi="Arial" w:cs="Arial"/>
                <w:color w:val="595959" w:themeColor="text1" w:themeTint="A6"/>
                <w:sz w:val="22"/>
                <w:szCs w:val="22"/>
                <w:lang w:val="it-IT"/>
              </w:rPr>
            </w:pPr>
            <w:r w:rsidRPr="00040BDC">
              <w:rPr>
                <w:rFonts w:ascii="Arial" w:hAnsi="Arial" w:cs="Arial"/>
                <w:color w:val="595959" w:themeColor="text1" w:themeTint="A6"/>
                <w:sz w:val="22"/>
                <w:szCs w:val="22"/>
                <w:lang w:val="it-IT"/>
              </w:rPr>
              <w:t>Cucina: per sperimentare nuove ricette e piatti tradizionali.</w:t>
            </w:r>
          </w:p>
        </w:tc>
      </w:tr>
    </w:tbl>
    <w:p w14:paraId="767A5C6C" w14:textId="77777777" w:rsidR="0095448A" w:rsidRPr="00DF7279" w:rsidRDefault="0095448A">
      <w:pPr>
        <w:widowControl w:val="0"/>
        <w:rPr>
          <w:rFonts w:ascii="Arial" w:eastAsia="Arial" w:hAnsi="Arial" w:cs="Arial"/>
          <w:sz w:val="24"/>
          <w:szCs w:val="24"/>
          <w:lang w:val="it-IT"/>
        </w:rPr>
      </w:pPr>
    </w:p>
    <w:sectPr w:rsidR="0095448A" w:rsidRPr="00DF7279">
      <w:pgSz w:w="11906" w:h="16838"/>
      <w:pgMar w:top="0" w:right="0" w:bottom="0" w:left="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40D90"/>
    <w:multiLevelType w:val="multilevel"/>
    <w:tmpl w:val="F2FEA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7D404D"/>
    <w:multiLevelType w:val="multilevel"/>
    <w:tmpl w:val="32902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9F6FFE"/>
    <w:multiLevelType w:val="multilevel"/>
    <w:tmpl w:val="5FA84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164FB1"/>
    <w:multiLevelType w:val="multilevel"/>
    <w:tmpl w:val="1C122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33665372">
    <w:abstractNumId w:val="2"/>
  </w:num>
  <w:num w:numId="2" w16cid:durableId="2098288580">
    <w:abstractNumId w:val="3"/>
  </w:num>
  <w:num w:numId="3" w16cid:durableId="789980477">
    <w:abstractNumId w:val="0"/>
  </w:num>
  <w:num w:numId="4" w16cid:durableId="14741021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48A"/>
    <w:rsid w:val="00040BDC"/>
    <w:rsid w:val="00220F3A"/>
    <w:rsid w:val="00561957"/>
    <w:rsid w:val="0095448A"/>
    <w:rsid w:val="00A0488D"/>
    <w:rsid w:val="00B00214"/>
    <w:rsid w:val="00B01D19"/>
    <w:rsid w:val="00C24CF3"/>
    <w:rsid w:val="00DF7279"/>
    <w:rsid w:val="00EF16A0"/>
    <w:rsid w:val="00FC2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CA6BE"/>
  <w15:docId w15:val="{1FA3034D-FE0A-48F2-BE97-3294066D2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NormalnyWeb">
    <w:name w:val="Normal (Web)"/>
    <w:basedOn w:val="Normalny"/>
    <w:uiPriority w:val="99"/>
    <w:unhideWhenUsed/>
    <w:rsid w:val="0056195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Anna Baranowska</cp:lastModifiedBy>
  <cp:revision>2</cp:revision>
  <dcterms:created xsi:type="dcterms:W3CDTF">2024-03-15T10:50:00Z</dcterms:created>
  <dcterms:modified xsi:type="dcterms:W3CDTF">2024-03-15T10:50:00Z</dcterms:modified>
</cp:coreProperties>
</file>